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5F6E" w14:textId="77777777" w:rsidR="00054178" w:rsidRDefault="00054178" w:rsidP="00054178">
      <w:pPr>
        <w:pStyle w:val="Default"/>
        <w:rPr>
          <w:sz w:val="41"/>
          <w:szCs w:val="41"/>
        </w:rPr>
      </w:pPr>
      <w:r>
        <w:rPr>
          <w:b/>
          <w:bCs/>
          <w:color w:val="55AC42"/>
          <w:sz w:val="41"/>
          <w:szCs w:val="41"/>
        </w:rPr>
        <w:t xml:space="preserve">Tous les dossiers soumis au conseil médical en formation plénière doivent être complets </w:t>
      </w:r>
    </w:p>
    <w:p w14:paraId="32210C5F" w14:textId="77777777" w:rsidR="00696ED0" w:rsidRDefault="00696ED0" w:rsidP="00054178"/>
    <w:p w14:paraId="5B7C5F5F" w14:textId="5B469394" w:rsidR="00054178" w:rsidRDefault="00054178" w:rsidP="00054178">
      <w:pPr>
        <w:jc w:val="center"/>
        <w:rPr>
          <w:b/>
          <w:bCs/>
          <w:u w:val="single"/>
        </w:rPr>
      </w:pPr>
      <w:r w:rsidRPr="00054178">
        <w:rPr>
          <w:b/>
          <w:bCs/>
          <w:u w:val="single"/>
        </w:rPr>
        <w:t>LES MALADIES PROFESSIONNELLES</w:t>
      </w:r>
    </w:p>
    <w:p w14:paraId="7E096FF6" w14:textId="77777777" w:rsidR="00F11F4C" w:rsidRDefault="00F11F4C" w:rsidP="00054178">
      <w:pPr>
        <w:jc w:val="center"/>
        <w:rPr>
          <w:b/>
          <w:bCs/>
          <w:u w:val="single"/>
        </w:rPr>
      </w:pPr>
    </w:p>
    <w:p w14:paraId="22F20163" w14:textId="77777777" w:rsidR="00054178" w:rsidRDefault="00054178" w:rsidP="00054178">
      <w:r>
        <w:rPr>
          <w:b/>
          <w:bCs/>
        </w:rPr>
        <w:t>L’imprimé de saisine rempli par la collectivité</w:t>
      </w:r>
      <w:r w:rsidRPr="00054178">
        <w:t xml:space="preserve"> </w:t>
      </w:r>
    </w:p>
    <w:p w14:paraId="24E76613" w14:textId="377F1FC1" w:rsidR="00054178" w:rsidRPr="00054178" w:rsidRDefault="00054178" w:rsidP="00054178">
      <w:pPr>
        <w:rPr>
          <w:b/>
          <w:bCs/>
        </w:rPr>
      </w:pPr>
      <w:r w:rsidRPr="00054178">
        <w:rPr>
          <w:b/>
          <w:bCs/>
        </w:rPr>
        <w:t xml:space="preserve">Le formulaire de déclaration de l’agent, </w:t>
      </w:r>
    </w:p>
    <w:p w14:paraId="5C43A6D1" w14:textId="77777777" w:rsidR="00054178" w:rsidRPr="00054178" w:rsidRDefault="00054178" w:rsidP="00054178">
      <w:pPr>
        <w:rPr>
          <w:b/>
          <w:bCs/>
        </w:rPr>
      </w:pPr>
      <w:r w:rsidRPr="00054178">
        <w:rPr>
          <w:b/>
          <w:bCs/>
        </w:rPr>
        <w:t xml:space="preserve">Les certificats médicaux décrivant les lésions (certificat initial, de prolongation, etc. : volet 1 ou 2), </w:t>
      </w:r>
    </w:p>
    <w:p w14:paraId="2A637772" w14:textId="77777777" w:rsidR="00054178" w:rsidRPr="00054178" w:rsidRDefault="00054178" w:rsidP="00054178">
      <w:pPr>
        <w:rPr>
          <w:b/>
          <w:bCs/>
        </w:rPr>
      </w:pPr>
      <w:r w:rsidRPr="00054178">
        <w:rPr>
          <w:b/>
          <w:bCs/>
        </w:rPr>
        <w:t xml:space="preserve">La description du poste de travail de l’agent concerné (et non de la fonction), </w:t>
      </w:r>
    </w:p>
    <w:p w14:paraId="44EA09E2" w14:textId="77777777" w:rsidR="00054178" w:rsidRPr="00054178" w:rsidRDefault="00054178" w:rsidP="00054178">
      <w:pPr>
        <w:rPr>
          <w:b/>
          <w:bCs/>
        </w:rPr>
      </w:pPr>
      <w:r w:rsidRPr="00054178">
        <w:rPr>
          <w:b/>
          <w:bCs/>
        </w:rPr>
        <w:t xml:space="preserve">Un état récapitulatif des différents arrêts de travail liés à la maladie, </w:t>
      </w:r>
    </w:p>
    <w:p w14:paraId="618A0927" w14:textId="77777777" w:rsidR="00054178" w:rsidRPr="00054178" w:rsidRDefault="00054178" w:rsidP="00054178">
      <w:pPr>
        <w:rPr>
          <w:b/>
          <w:bCs/>
        </w:rPr>
      </w:pPr>
      <w:r w:rsidRPr="00054178">
        <w:rPr>
          <w:b/>
          <w:bCs/>
        </w:rPr>
        <w:t xml:space="preserve">Le rapport hiérarchique, </w:t>
      </w:r>
    </w:p>
    <w:p w14:paraId="078E0625" w14:textId="77777777" w:rsidR="00054178" w:rsidRPr="00054178" w:rsidRDefault="00054178" w:rsidP="00054178">
      <w:pPr>
        <w:rPr>
          <w:b/>
          <w:bCs/>
        </w:rPr>
      </w:pPr>
      <w:r w:rsidRPr="00054178">
        <w:rPr>
          <w:b/>
          <w:bCs/>
        </w:rPr>
        <w:t xml:space="preserve">L’expertise médicale réalisée par un médecin agréé, </w:t>
      </w:r>
    </w:p>
    <w:p w14:paraId="7348133D" w14:textId="6E8E7F46" w:rsidR="00054178" w:rsidRDefault="00054178" w:rsidP="00054178">
      <w:pPr>
        <w:rPr>
          <w:b/>
          <w:bCs/>
        </w:rPr>
      </w:pPr>
      <w:r w:rsidRPr="00054178">
        <w:rPr>
          <w:b/>
          <w:bCs/>
        </w:rPr>
        <w:t>Le rapport écrit du médecin du travail de médecine préventive (la transmission de ce document est obligatoire),</w:t>
      </w:r>
    </w:p>
    <w:p w14:paraId="6F810958" w14:textId="1E3EA878" w:rsidR="00054178" w:rsidRPr="00054178" w:rsidRDefault="00054178" w:rsidP="00054178">
      <w:pPr>
        <w:rPr>
          <w:b/>
          <w:bCs/>
        </w:rPr>
      </w:pPr>
      <w:r w:rsidRPr="00054178">
        <w:rPr>
          <w:b/>
          <w:bCs/>
        </w:rPr>
        <w:t>Tous documents susceptibles d’apporter des éléments complémentaires dans la décision médicale</w:t>
      </w:r>
    </w:p>
    <w:p w14:paraId="365A1B65" w14:textId="77777777" w:rsidR="00054178" w:rsidRPr="00054178" w:rsidRDefault="00054178" w:rsidP="00054178"/>
    <w:p w14:paraId="7B00060E" w14:textId="77777777" w:rsidR="00054178" w:rsidRDefault="00054178" w:rsidP="00054178">
      <w:pPr>
        <w:jc w:val="center"/>
        <w:rPr>
          <w:b/>
          <w:bCs/>
          <w:u w:val="single"/>
        </w:rPr>
      </w:pPr>
    </w:p>
    <w:p w14:paraId="3D4FA3FB" w14:textId="77777777" w:rsidR="00054178" w:rsidRPr="00054178" w:rsidRDefault="00054178" w:rsidP="00054178">
      <w:pPr>
        <w:jc w:val="center"/>
        <w:rPr>
          <w:u w:val="single"/>
        </w:rPr>
      </w:pPr>
    </w:p>
    <w:sectPr w:rsidR="00054178" w:rsidRPr="00054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78"/>
    <w:rsid w:val="00054178"/>
    <w:rsid w:val="003713EF"/>
    <w:rsid w:val="00696ED0"/>
    <w:rsid w:val="00AA1972"/>
    <w:rsid w:val="00AD55E2"/>
    <w:rsid w:val="00C87F82"/>
    <w:rsid w:val="00F1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74BE"/>
  <w15:chartTrackingRefBased/>
  <w15:docId w15:val="{E15BB361-DA3D-4C78-8D8C-9BBFC3BD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4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4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41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4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41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4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4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4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4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4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4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41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417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417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41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41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41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41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4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4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4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4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4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41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41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417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4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417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417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541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647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RALLO</dc:creator>
  <cp:keywords/>
  <dc:description/>
  <cp:lastModifiedBy>Claire RALLO</cp:lastModifiedBy>
  <cp:revision>2</cp:revision>
  <dcterms:created xsi:type="dcterms:W3CDTF">2025-04-10T07:32:00Z</dcterms:created>
  <dcterms:modified xsi:type="dcterms:W3CDTF">2025-04-10T07:53:00Z</dcterms:modified>
</cp:coreProperties>
</file>