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4035" w14:textId="144338E8" w:rsidR="00715F77" w:rsidRDefault="00715F77" w:rsidP="0010511B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3D4BEBC6" w14:textId="65F4C9BB" w:rsidR="00715F77" w:rsidRPr="00C37A3D" w:rsidRDefault="00AC6844" w:rsidP="00AC6844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F938DB3" wp14:editId="70770106">
            <wp:simplePos x="0" y="0"/>
            <wp:positionH relativeFrom="margin">
              <wp:posOffset>0</wp:posOffset>
            </wp:positionH>
            <wp:positionV relativeFrom="paragraph">
              <wp:posOffset>6985</wp:posOffset>
            </wp:positionV>
            <wp:extent cx="1562100" cy="1437640"/>
            <wp:effectExtent l="0" t="0" r="0" b="0"/>
            <wp:wrapSquare wrapText="bothSides"/>
            <wp:docPr id="346553025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59"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B72D59"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24A0DF73" w14:textId="77777777" w:rsidR="00715F77" w:rsidRDefault="00715F77" w:rsidP="00715F77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4AA9146C" w14:textId="77777777" w:rsidR="00715F77" w:rsidRDefault="00715F77" w:rsidP="00715F77">
      <w:pPr>
        <w:jc w:val="right"/>
        <w:rPr>
          <w:rFonts w:ascii="TTE28E83E8t00" w:hAnsi="TTE28E83E8t00" w:cs="TTE28E83E8t00"/>
          <w:sz w:val="16"/>
          <w:szCs w:val="16"/>
        </w:rPr>
      </w:pPr>
    </w:p>
    <w:p w14:paraId="53813E50" w14:textId="6F46D6A3" w:rsidR="00070E22" w:rsidRDefault="00070E22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 xml:space="preserve">Mise en place de l’indemnité horaire </w:t>
      </w:r>
    </w:p>
    <w:p w14:paraId="20405D0E" w14:textId="77777777" w:rsidR="00715F77" w:rsidRPr="00AF166E" w:rsidRDefault="00070E22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>pour travaux supplémentaires</w:t>
      </w:r>
    </w:p>
    <w:p w14:paraId="603E9B54" w14:textId="2C6368CD" w:rsidR="00715F77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</w:p>
    <w:p w14:paraId="3515E362" w14:textId="77777777" w:rsidR="002A6395" w:rsidRDefault="002A6395" w:rsidP="00CC436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1878"/>
      <w:bookmarkStart w:id="1" w:name="_Hlk130890668"/>
    </w:p>
    <w:p w14:paraId="7754B774" w14:textId="2AE1D785" w:rsidR="00CC4369" w:rsidRPr="00CC4369" w:rsidRDefault="00CC4369" w:rsidP="00CC4369">
      <w:pPr>
        <w:jc w:val="both"/>
        <w:rPr>
          <w:rFonts w:ascii="Arial" w:hAnsi="Arial" w:cs="Arial"/>
          <w:sz w:val="22"/>
          <w:szCs w:val="22"/>
        </w:rPr>
      </w:pPr>
      <w:r w:rsidRPr="00CC4369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C4369">
        <w:rPr>
          <w:rFonts w:ascii="Arial" w:hAnsi="Arial" w:cs="Arial"/>
          <w:b/>
          <w:bCs/>
          <w:sz w:val="22"/>
          <w:szCs w:val="22"/>
        </w:rPr>
        <w:t> :</w:t>
      </w:r>
      <w:r w:rsidRPr="00CC4369">
        <w:rPr>
          <w:rFonts w:ascii="Arial" w:hAnsi="Arial" w:cs="Arial"/>
          <w:sz w:val="22"/>
          <w:szCs w:val="22"/>
        </w:rPr>
        <w:tab/>
      </w:r>
    </w:p>
    <w:p w14:paraId="080ED315" w14:textId="77777777" w:rsidR="00CC4369" w:rsidRPr="00CC4369" w:rsidRDefault="00CC4369" w:rsidP="00CC4369">
      <w:pPr>
        <w:jc w:val="both"/>
        <w:rPr>
          <w:rFonts w:ascii="Arial" w:hAnsi="Arial" w:cs="Arial"/>
          <w:sz w:val="22"/>
          <w:szCs w:val="22"/>
        </w:rPr>
      </w:pPr>
    </w:p>
    <w:p w14:paraId="3BC47C82" w14:textId="77777777" w:rsidR="00CC4369" w:rsidRPr="00CC4369" w:rsidRDefault="00CC4369" w:rsidP="00CC4369">
      <w:pPr>
        <w:numPr>
          <w:ilvl w:val="0"/>
          <w:numId w:val="7"/>
        </w:numPr>
        <w:spacing w:line="276" w:lineRule="auto"/>
        <w:rPr>
          <w:rFonts w:ascii="Arial" w:hAnsi="Arial" w:cs="Arial"/>
          <w:sz w:val="18"/>
          <w:szCs w:val="18"/>
        </w:rPr>
      </w:pPr>
      <w:r w:rsidRPr="00CC4369">
        <w:rPr>
          <w:rFonts w:ascii="Arial" w:hAnsi="Arial" w:cs="Arial"/>
          <w:sz w:val="18"/>
          <w:szCs w:val="18"/>
        </w:rPr>
        <w:t>Code général de la fonction publique</w:t>
      </w:r>
    </w:p>
    <w:p w14:paraId="417AECFE" w14:textId="28041A28" w:rsidR="00CC4369" w:rsidRPr="00CC4369" w:rsidRDefault="001D49F1" w:rsidP="00CC4369">
      <w:pPr>
        <w:numPr>
          <w:ilvl w:val="0"/>
          <w:numId w:val="7"/>
        </w:numPr>
        <w:spacing w:line="276" w:lineRule="auto"/>
        <w:rPr>
          <w:rFonts w:ascii="Arial" w:hAnsi="Arial" w:cs="Arial"/>
          <w:sz w:val="18"/>
          <w:szCs w:val="18"/>
        </w:rPr>
      </w:pPr>
      <w:r w:rsidRPr="001D49F1">
        <w:rPr>
          <w:rFonts w:ascii="Arial" w:hAnsi="Arial" w:cs="Arial"/>
          <w:sz w:val="18"/>
          <w:szCs w:val="18"/>
        </w:rPr>
        <w:t>Décret n°2002-60 du 14 janvier 2002 relatif aux indemnités horaires pour travaux supplémentaires</w:t>
      </w:r>
    </w:p>
    <w:bookmarkEnd w:id="0"/>
    <w:bookmarkEnd w:id="1"/>
    <w:p w14:paraId="7CB83FDC" w14:textId="4B6B74AB" w:rsidR="00CC4369" w:rsidRPr="0010511B" w:rsidRDefault="002A6395" w:rsidP="00CC4369">
      <w:pPr>
        <w:autoSpaceDE w:val="0"/>
        <w:autoSpaceDN w:val="0"/>
        <w:adjustRightInd w:val="0"/>
        <w:spacing w:line="360" w:lineRule="auto"/>
        <w:ind w:right="-56"/>
        <w:jc w:val="both"/>
        <w:rPr>
          <w:rFonts w:ascii="Arial-BoldMT" w:hAnsi="Arial-BoldMT" w:cs="Arial-BoldM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0156EB" wp14:editId="7F9AB251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2952750" cy="7048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FBA1F7" w14:textId="77777777" w:rsidR="002A6395" w:rsidRDefault="002A6395" w:rsidP="002A6395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4D814C2F" w14:textId="77777777" w:rsidR="002A6395" w:rsidRDefault="002A6395" w:rsidP="002A6395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74547D8A" w14:textId="77777777" w:rsidR="002A6395" w:rsidRDefault="002A6395" w:rsidP="002A6395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CONTACT EN CHARGE DU DOSSIER</w:t>
                            </w:r>
                          </w:p>
                          <w:p w14:paraId="6861087F" w14:textId="77777777" w:rsidR="002A6395" w:rsidRDefault="002A6395" w:rsidP="002A6395"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156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9.55pt;width:232.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" filled="f" stroked="f">
                <v:textbox>
                  <w:txbxContent>
                    <w:p w14:paraId="21FBA1F7" w14:textId="77777777" w:rsidR="002A6395" w:rsidRDefault="002A6395" w:rsidP="002A6395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4D814C2F" w14:textId="77777777" w:rsidR="002A6395" w:rsidRDefault="002A6395" w:rsidP="002A6395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</w:t>
                      </w:r>
                    </w:p>
                    <w:p w14:paraId="74547D8A" w14:textId="77777777" w:rsidR="002A6395" w:rsidRDefault="002A6395" w:rsidP="002A6395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CONTACT EN CHARGE DU DOSSIER</w:t>
                      </w:r>
                    </w:p>
                    <w:p w14:paraId="6861087F" w14:textId="77777777" w:rsidR="002A6395" w:rsidRDefault="002A6395" w:rsidP="002A6395"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TELEPHONE - MAIL </w:t>
                      </w:r>
                    </w:p>
                  </w:txbxContent>
                </v:textbox>
              </v:shape>
            </w:pict>
          </mc:Fallback>
        </mc:AlternateContent>
      </w:r>
    </w:p>
    <w:p w14:paraId="5CD9DD06" w14:textId="6F05C535" w:rsidR="00715F77" w:rsidRPr="0010511B" w:rsidRDefault="002A6395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A1B30C" wp14:editId="5F6D0CDC">
                <wp:simplePos x="0" y="0"/>
                <wp:positionH relativeFrom="column">
                  <wp:posOffset>2884170</wp:posOffset>
                </wp:positionH>
                <wp:positionV relativeFrom="paragraph">
                  <wp:posOffset>227330</wp:posOffset>
                </wp:positionV>
                <wp:extent cx="342900" cy="228600"/>
                <wp:effectExtent l="0" t="19050" r="38100" b="381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51C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27.1pt;margin-top:17.9pt;width:27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87x1990AAAAJAQAADwAAAAAAAAAAAAAAAACBBAAAZHJzL2Rv&#10;d25yZXYueG1sUEsFBgAAAAAEAAQA8wAAAIsFAAAAAA==&#10;" filled="f"/>
            </w:pict>
          </mc:Fallback>
        </mc:AlternateConten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2A6395">
        <w:rPr>
          <w:noProof/>
        </w:rPr>
        <w:t xml:space="preserve"> </w: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>
        <w:rPr>
          <w:rFonts w:ascii="Arial" w:hAnsi="Arial" w:cs="Arial"/>
          <w:sz w:val="16"/>
          <w:szCs w:val="16"/>
        </w:rPr>
        <w:t>…</w:t>
      </w:r>
    </w:p>
    <w:p w14:paraId="2D012485" w14:textId="6E88A608" w:rsidR="00715F77" w:rsidRPr="00543B3A" w:rsidRDefault="00715F77" w:rsidP="00037E9B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8"/>
          <w:szCs w:val="8"/>
          <w:u w:val="single"/>
        </w:rPr>
      </w:pPr>
    </w:p>
    <w:p w14:paraId="1FE2C707" w14:textId="77777777" w:rsidR="002120D5" w:rsidRPr="002120D5" w:rsidRDefault="002120D5" w:rsidP="00037E9B">
      <w:pPr>
        <w:autoSpaceDE w:val="0"/>
        <w:autoSpaceDN w:val="0"/>
        <w:adjustRightInd w:val="0"/>
        <w:jc w:val="both"/>
        <w:rPr>
          <w:rFonts w:ascii="ArialMT" w:hAnsi="ArialMT" w:cs="ArialMT"/>
          <w:sz w:val="14"/>
          <w:szCs w:val="14"/>
        </w:rPr>
      </w:pPr>
    </w:p>
    <w:p w14:paraId="2A8984FA" w14:textId="43611BC0" w:rsidR="001E6910" w:rsidRPr="00C265F7" w:rsidRDefault="001F3A35" w:rsidP="00A64A7F">
      <w:pPr>
        <w:tabs>
          <w:tab w:val="left" w:leader="dot" w:pos="5103"/>
          <w:tab w:val="left" w:pos="5245"/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Nombre d’habitants : </w:t>
      </w:r>
      <w:r w:rsidRPr="00C265F7">
        <w:rPr>
          <w:rFonts w:ascii="ArialMT" w:hAnsi="ArialMT" w:cs="ArialMT"/>
          <w:sz w:val="20"/>
          <w:szCs w:val="18"/>
        </w:rPr>
        <w:tab/>
      </w:r>
    </w:p>
    <w:p w14:paraId="3FD88405" w14:textId="77777777" w:rsidR="001F3A35" w:rsidRPr="00C265F7" w:rsidRDefault="001F3A35" w:rsidP="00A64A7F">
      <w:pPr>
        <w:tabs>
          <w:tab w:val="left" w:pos="851"/>
          <w:tab w:val="left" w:leader="dot" w:pos="3402"/>
          <w:tab w:val="left" w:pos="3686"/>
          <w:tab w:val="left" w:leader="dot" w:pos="7088"/>
          <w:tab w:val="left" w:pos="7230"/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b/>
          <w:sz w:val="20"/>
          <w:szCs w:val="18"/>
        </w:rPr>
        <w:t>Nombres d’agents :</w:t>
      </w:r>
    </w:p>
    <w:p w14:paraId="704D9093" w14:textId="77777777" w:rsidR="00096045" w:rsidRPr="003D49BF" w:rsidRDefault="001F3A35" w:rsidP="00A64A7F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 w:line="480" w:lineRule="auto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Titulaires : </w:t>
      </w:r>
      <w:r w:rsidRP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ab/>
        <w:t xml:space="preserve">Stagiaires : </w:t>
      </w:r>
      <w:r w:rsidRP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ab/>
        <w:t xml:space="preserve">Contractuels de droit public : </w:t>
      </w:r>
      <w:r w:rsidRPr="00C265F7">
        <w:rPr>
          <w:rFonts w:ascii="ArialMT" w:hAnsi="ArialMT" w:cs="ArialMT"/>
          <w:sz w:val="20"/>
          <w:szCs w:val="18"/>
        </w:rPr>
        <w:tab/>
      </w:r>
    </w:p>
    <w:p w14:paraId="6AB052A8" w14:textId="77777777" w:rsidR="00096045" w:rsidRPr="00C265F7" w:rsidRDefault="00096045" w:rsidP="00C265F7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 w:line="360" w:lineRule="auto"/>
        <w:rPr>
          <w:rFonts w:ascii="ArialMT" w:hAnsi="ArialMT" w:cs="ArialMT"/>
          <w:b/>
          <w:sz w:val="20"/>
          <w:szCs w:val="18"/>
          <w:u w:val="single"/>
        </w:rPr>
      </w:pPr>
      <w:r w:rsidRPr="00C265F7">
        <w:rPr>
          <w:rFonts w:ascii="ArialMT" w:hAnsi="ArialMT" w:cs="ArialMT"/>
          <w:b/>
          <w:sz w:val="20"/>
          <w:szCs w:val="18"/>
          <w:u w:val="single"/>
        </w:rPr>
        <w:t>Documents de gestion de personnel établis dans la collectivité</w:t>
      </w:r>
      <w:r w:rsidRPr="00C265F7">
        <w:rPr>
          <w:rFonts w:ascii="ArialMT" w:hAnsi="ArialMT" w:cs="ArialMT"/>
          <w:b/>
          <w:sz w:val="20"/>
          <w:szCs w:val="18"/>
        </w:rPr>
        <w:t> :</w:t>
      </w:r>
      <w:r w:rsidRPr="00C265F7">
        <w:rPr>
          <w:rFonts w:ascii="ArialMT" w:hAnsi="ArialMT" w:cs="ArialMT"/>
          <w:b/>
          <w:sz w:val="20"/>
          <w:szCs w:val="18"/>
          <w:u w:val="single"/>
        </w:rPr>
        <w:t xml:space="preserve"> </w:t>
      </w:r>
    </w:p>
    <w:p w14:paraId="095FEF98" w14:textId="77777777" w:rsidR="00096045" w:rsidRPr="00C265F7" w:rsidRDefault="00096045" w:rsidP="00792299">
      <w:pPr>
        <w:tabs>
          <w:tab w:val="left" w:pos="1985"/>
          <w:tab w:val="left" w:pos="2410"/>
          <w:tab w:val="left" w:pos="2694"/>
          <w:tab w:val="left" w:pos="6521"/>
          <w:tab w:val="left" w:pos="6663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Tableau des effectifs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C265F7">
        <w:rPr>
          <w:rFonts w:ascii="ArialMT" w:hAnsi="ArialMT" w:cs="ArialMT"/>
          <w:sz w:val="20"/>
          <w:szCs w:val="18"/>
        </w:rPr>
        <w:tab/>
      </w:r>
      <w:r w:rsid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b/>
          <w:sz w:val="20"/>
          <w:szCs w:val="18"/>
        </w:rPr>
        <w:t>Organigramme anonym</w:t>
      </w:r>
      <w:r w:rsidR="00A4517C">
        <w:rPr>
          <w:rFonts w:ascii="ArialMT" w:hAnsi="ArialMT" w:cs="ArialMT"/>
          <w:b/>
          <w:sz w:val="20"/>
          <w:szCs w:val="18"/>
        </w:rPr>
        <w:t>is</w:t>
      </w:r>
      <w:r w:rsidRPr="00C265F7">
        <w:rPr>
          <w:rFonts w:ascii="ArialMT" w:hAnsi="ArialMT" w:cs="ArialMT"/>
          <w:b/>
          <w:sz w:val="20"/>
          <w:szCs w:val="18"/>
        </w:rPr>
        <w:t>é avec fonctions</w:t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C265F7">
        <w:rPr>
          <w:rFonts w:ascii="ArialMT" w:hAnsi="ArialMT" w:cs="ArialMT"/>
          <w:sz w:val="20"/>
          <w:szCs w:val="18"/>
        </w:rPr>
        <w:tab/>
      </w:r>
    </w:p>
    <w:p w14:paraId="407757A9" w14:textId="6C3FE257" w:rsidR="00096045" w:rsidRPr="00C265F7" w:rsidRDefault="00096045" w:rsidP="00A64A7F">
      <w:pPr>
        <w:tabs>
          <w:tab w:val="left" w:pos="3969"/>
          <w:tab w:val="left" w:leader="dot" w:pos="4536"/>
          <w:tab w:val="left" w:leader="dot" w:pos="5245"/>
          <w:tab w:val="left" w:leader="dot" w:pos="5954"/>
          <w:tab w:val="left" w:pos="6096"/>
        </w:tabs>
        <w:autoSpaceDE w:val="0"/>
        <w:autoSpaceDN w:val="0"/>
        <w:adjustRightInd w:val="0"/>
        <w:spacing w:after="120" w:line="480" w:lineRule="auto"/>
        <w:rPr>
          <w:rFonts w:ascii="ArialMT" w:hAnsi="ArialMT" w:cs="ArialMT"/>
          <w:sz w:val="20"/>
          <w:szCs w:val="18"/>
        </w:rPr>
      </w:pPr>
      <w:r w:rsidRPr="003D49BF">
        <w:rPr>
          <w:rFonts w:ascii="ArialMT" w:hAnsi="ArialMT" w:cs="ArialMT"/>
          <w:b/>
          <w:sz w:val="20"/>
          <w:szCs w:val="18"/>
          <w:u w:val="single"/>
        </w:rPr>
        <w:t xml:space="preserve">Mise en œuvre </w:t>
      </w:r>
      <w:r w:rsidR="00A4517C">
        <w:rPr>
          <w:rFonts w:ascii="ArialMT" w:hAnsi="ArialMT" w:cs="ArialMT"/>
          <w:b/>
          <w:sz w:val="20"/>
          <w:szCs w:val="18"/>
          <w:u w:val="single"/>
        </w:rPr>
        <w:t>de l’IHTS</w:t>
      </w:r>
      <w:r w:rsidRPr="003D49BF">
        <w:rPr>
          <w:rFonts w:ascii="ArialMT" w:hAnsi="ArialMT" w:cs="ArialMT"/>
          <w:b/>
          <w:sz w:val="20"/>
          <w:szCs w:val="18"/>
        </w:rPr>
        <w:t> :</w:t>
      </w:r>
      <w:r w:rsidRPr="00C265F7">
        <w:rPr>
          <w:rFonts w:ascii="ArialMT" w:hAnsi="ArialMT" w:cs="ArialMT"/>
          <w:sz w:val="20"/>
          <w:szCs w:val="18"/>
        </w:rPr>
        <w:t xml:space="preserve"> A compter du </w:t>
      </w:r>
      <w:r w:rsidRPr="00C265F7">
        <w:rPr>
          <w:rFonts w:ascii="ArialMT" w:hAnsi="ArialMT" w:cs="ArialMT"/>
          <w:sz w:val="20"/>
          <w:szCs w:val="18"/>
        </w:rPr>
        <w:tab/>
      </w:r>
      <w:r w:rsidR="003D49BF">
        <w:rPr>
          <w:rFonts w:ascii="ArialMT" w:hAnsi="ArialMT" w:cs="ArialMT"/>
          <w:sz w:val="20"/>
          <w:szCs w:val="18"/>
        </w:rPr>
        <w:t xml:space="preserve">/ </w:t>
      </w:r>
      <w:r w:rsidR="003D49BF">
        <w:rPr>
          <w:rFonts w:ascii="ArialMT" w:hAnsi="ArialMT" w:cs="ArialMT"/>
          <w:sz w:val="20"/>
          <w:szCs w:val="18"/>
        </w:rPr>
        <w:tab/>
        <w:t xml:space="preserve">/ </w:t>
      </w:r>
      <w:r w:rsidR="003D49BF">
        <w:rPr>
          <w:rFonts w:ascii="ArialMT" w:hAnsi="ArialMT" w:cs="ArialMT"/>
          <w:sz w:val="20"/>
          <w:szCs w:val="18"/>
        </w:rPr>
        <w:tab/>
        <w:t xml:space="preserve"> </w:t>
      </w:r>
      <w:r w:rsidR="003D49BF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>(</w:t>
      </w:r>
      <w:r w:rsidRPr="003D49BF">
        <w:rPr>
          <w:rFonts w:ascii="ArialMT" w:hAnsi="ArialMT" w:cs="ArialMT"/>
          <w:b/>
          <w:sz w:val="20"/>
          <w:szCs w:val="18"/>
          <w:u w:val="single"/>
        </w:rPr>
        <w:t>Après</w:t>
      </w:r>
      <w:r w:rsidRPr="00C265F7">
        <w:rPr>
          <w:rFonts w:ascii="ArialMT" w:hAnsi="ArialMT" w:cs="ArialMT"/>
          <w:sz w:val="20"/>
          <w:szCs w:val="18"/>
        </w:rPr>
        <w:t xml:space="preserve"> la saisine du C</w:t>
      </w:r>
      <w:r w:rsidR="00B72D59">
        <w:rPr>
          <w:rFonts w:ascii="ArialMT" w:hAnsi="ArialMT" w:cs="ArialMT"/>
          <w:sz w:val="20"/>
          <w:szCs w:val="18"/>
        </w:rPr>
        <w:t>S</w:t>
      </w:r>
      <w:r w:rsidRPr="00C265F7">
        <w:rPr>
          <w:rFonts w:ascii="ArialMT" w:hAnsi="ArialMT" w:cs="ArialMT"/>
          <w:sz w:val="20"/>
          <w:szCs w:val="18"/>
        </w:rPr>
        <w:t>T et la délibération)</w:t>
      </w:r>
    </w:p>
    <w:p w14:paraId="3D6AC623" w14:textId="77777777" w:rsidR="00096045" w:rsidRPr="00C265F7" w:rsidRDefault="00096045" w:rsidP="00A64A7F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jc w:val="center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LES MODALITES DE MISE EN ŒUVRE DOIVENT ETRE DEFINIES PRECISEMENT PAR LA </w:t>
      </w:r>
      <w:r w:rsidRPr="003D49BF">
        <w:rPr>
          <w:rFonts w:ascii="ArialMT" w:hAnsi="ArialMT" w:cs="ArialMT"/>
          <w:b/>
          <w:sz w:val="20"/>
          <w:szCs w:val="18"/>
          <w:u w:val="single"/>
        </w:rPr>
        <w:t>DELIBERATION</w:t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Pr="0004628B">
        <w:rPr>
          <w:rFonts w:ascii="ArialMT" w:hAnsi="ArialMT" w:cs="ArialMT"/>
          <w:b/>
          <w:sz w:val="20"/>
          <w:szCs w:val="18"/>
          <w:u w:val="single"/>
        </w:rPr>
        <w:t xml:space="preserve">(joindre </w:t>
      </w:r>
      <w:r w:rsidR="00A4517C" w:rsidRPr="0004628B">
        <w:rPr>
          <w:rFonts w:ascii="ArialMT" w:hAnsi="ArialMT" w:cs="ArialMT"/>
          <w:b/>
          <w:sz w:val="20"/>
          <w:szCs w:val="18"/>
          <w:u w:val="single"/>
        </w:rPr>
        <w:t xml:space="preserve">obligatoirement </w:t>
      </w:r>
      <w:r w:rsidRPr="0004628B">
        <w:rPr>
          <w:rFonts w:ascii="ArialMT" w:hAnsi="ArialMT" w:cs="ArialMT"/>
          <w:b/>
          <w:sz w:val="20"/>
          <w:szCs w:val="18"/>
          <w:u w:val="single"/>
        </w:rPr>
        <w:t>le projet)</w:t>
      </w:r>
    </w:p>
    <w:p w14:paraId="443FFB17" w14:textId="77777777" w:rsidR="00096045" w:rsidRPr="003D49BF" w:rsidRDefault="00096045" w:rsidP="00C265F7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b/>
          <w:sz w:val="20"/>
          <w:szCs w:val="18"/>
        </w:rPr>
      </w:pPr>
      <w:r w:rsidRPr="003D49BF">
        <w:rPr>
          <w:rFonts w:ascii="ArialMT" w:hAnsi="ArialMT" w:cs="ArialMT"/>
          <w:b/>
          <w:sz w:val="20"/>
          <w:szCs w:val="18"/>
          <w:u w:val="single"/>
        </w:rPr>
        <w:t>Bénéficiaires</w:t>
      </w:r>
      <w:r w:rsidRPr="003D49BF">
        <w:rPr>
          <w:rFonts w:ascii="ArialMT" w:hAnsi="ArialMT" w:cs="ArialMT"/>
          <w:b/>
          <w:sz w:val="20"/>
          <w:szCs w:val="18"/>
        </w:rPr>
        <w:t xml:space="preserve"> : </w:t>
      </w:r>
    </w:p>
    <w:p w14:paraId="65907B0B" w14:textId="77777777" w:rsidR="00A4517C" w:rsidRDefault="00A4517C" w:rsidP="00A4517C">
      <w:pPr>
        <w:tabs>
          <w:tab w:val="left" w:pos="1134"/>
          <w:tab w:val="left" w:pos="2410"/>
          <w:tab w:val="left" w:pos="3402"/>
          <w:tab w:val="left" w:pos="4395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 xml:space="preserve">Agents de catégorie C    </w:t>
      </w:r>
      <w:r w:rsidRPr="00C265F7">
        <w:rPr>
          <w:rFonts w:ascii="ArialMT" w:hAnsi="ArialMT" w:cs="ArialMT"/>
          <w:sz w:val="18"/>
          <w:szCs w:val="18"/>
        </w:rPr>
        <w:sym w:font="Webdings" w:char="F063"/>
      </w:r>
      <w:r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20"/>
          <w:szCs w:val="18"/>
        </w:rPr>
        <w:tab/>
        <w:t xml:space="preserve">Agents de catégorie B </w:t>
      </w:r>
      <w:r w:rsidRPr="00C265F7">
        <w:rPr>
          <w:rFonts w:ascii="ArialMT" w:hAnsi="ArialMT" w:cs="ArialMT"/>
          <w:sz w:val="18"/>
          <w:szCs w:val="18"/>
        </w:rPr>
        <w:sym w:font="Webdings" w:char="F063"/>
      </w:r>
    </w:p>
    <w:p w14:paraId="72CD3F17" w14:textId="77777777" w:rsidR="00096045" w:rsidRDefault="00A4517C" w:rsidP="00A4517C">
      <w:pPr>
        <w:tabs>
          <w:tab w:val="left" w:pos="1134"/>
          <w:tab w:val="left" w:pos="2410"/>
          <w:tab w:val="left" w:pos="3402"/>
          <w:tab w:val="left" w:pos="4395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18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Titulaires </w:t>
      </w:r>
      <w:r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18"/>
          <w:szCs w:val="18"/>
        </w:rPr>
        <w:sym w:font="Webdings" w:char="F063"/>
      </w:r>
      <w:r>
        <w:rPr>
          <w:rFonts w:ascii="ArialMT" w:hAnsi="ArialMT" w:cs="ArialMT"/>
          <w:sz w:val="18"/>
          <w:szCs w:val="18"/>
        </w:rPr>
        <w:tab/>
      </w:r>
      <w:r w:rsidR="00096045" w:rsidRPr="00C265F7">
        <w:rPr>
          <w:rFonts w:ascii="ArialMT" w:hAnsi="ArialMT" w:cs="ArialMT"/>
          <w:sz w:val="20"/>
          <w:szCs w:val="18"/>
        </w:rPr>
        <w:t>Stagiaires</w:t>
      </w:r>
      <w:r w:rsidR="003D49BF">
        <w:rPr>
          <w:rFonts w:ascii="ArialMT" w:hAnsi="ArialMT" w:cs="ArialMT"/>
          <w:sz w:val="20"/>
          <w:szCs w:val="18"/>
        </w:rPr>
        <w:t> </w:t>
      </w:r>
      <w:r w:rsidR="003D49BF">
        <w:rPr>
          <w:rFonts w:ascii="ArialMT" w:hAnsi="ArialMT" w:cs="ArialMT"/>
          <w:sz w:val="20"/>
          <w:szCs w:val="18"/>
        </w:rPr>
        <w:tab/>
      </w:r>
      <w:r w:rsidR="003D49BF" w:rsidRPr="00C265F7">
        <w:rPr>
          <w:rFonts w:ascii="ArialMT" w:hAnsi="ArialMT" w:cs="ArialMT"/>
          <w:sz w:val="18"/>
          <w:szCs w:val="18"/>
        </w:rPr>
        <w:sym w:font="Webdings" w:char="F063"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20"/>
          <w:szCs w:val="18"/>
        </w:rPr>
        <w:t xml:space="preserve">Contractuels de droit public  </w:t>
      </w:r>
      <w:r w:rsidRPr="00C265F7">
        <w:rPr>
          <w:rFonts w:ascii="ArialMT" w:hAnsi="ArialMT" w:cs="ArialMT"/>
          <w:sz w:val="18"/>
          <w:szCs w:val="18"/>
        </w:rPr>
        <w:sym w:font="Webdings" w:char="F063"/>
      </w:r>
    </w:p>
    <w:p w14:paraId="46FA5D5A" w14:textId="77777777" w:rsidR="00D27FD7" w:rsidRDefault="00D27FD7" w:rsidP="00A4517C">
      <w:pPr>
        <w:tabs>
          <w:tab w:val="left" w:pos="1134"/>
          <w:tab w:val="left" w:pos="2410"/>
          <w:tab w:val="left" w:pos="3402"/>
          <w:tab w:val="left" w:pos="4395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 w:rsidRPr="00A93B0C">
        <w:rPr>
          <w:rFonts w:ascii="ArialMT" w:hAnsi="ArialMT" w:cs="ArialMT"/>
          <w:sz w:val="20"/>
          <w:szCs w:val="18"/>
        </w:rPr>
        <w:t xml:space="preserve">Dérogations </w:t>
      </w:r>
      <w:r w:rsidR="00A93B0C" w:rsidRPr="00A93B0C">
        <w:rPr>
          <w:rFonts w:ascii="ArialMT" w:hAnsi="ArialMT" w:cs="ArialMT"/>
          <w:sz w:val="20"/>
          <w:szCs w:val="18"/>
        </w:rPr>
        <w:t xml:space="preserve">prévisibles au contingent mensuel </w:t>
      </w:r>
      <w:r w:rsidR="00A112DA">
        <w:rPr>
          <w:rFonts w:ascii="ArialMT" w:hAnsi="ArialMT" w:cs="ArialMT"/>
          <w:sz w:val="20"/>
          <w:szCs w:val="18"/>
        </w:rPr>
        <w:t xml:space="preserve">maximum de 25 heures supplémentaires </w:t>
      </w:r>
      <w:r w:rsidR="00A112DA">
        <w:rPr>
          <w:rFonts w:ascii="ArialMT" w:hAnsi="ArialMT" w:cs="ArialMT"/>
          <w:sz w:val="16"/>
          <w:szCs w:val="16"/>
        </w:rPr>
        <w:t>(art.6 dé</w:t>
      </w:r>
      <w:r w:rsidR="00A112DA" w:rsidRPr="00A112DA">
        <w:rPr>
          <w:rFonts w:ascii="ArialMT" w:hAnsi="ArialMT" w:cs="ArialMT"/>
          <w:sz w:val="16"/>
          <w:szCs w:val="16"/>
        </w:rPr>
        <w:t>cret n°2002-60).</w:t>
      </w:r>
    </w:p>
    <w:p w14:paraId="0DDC1340" w14:textId="77777777" w:rsidR="00A112DA" w:rsidRDefault="00A112DA" w:rsidP="00A112DA">
      <w:pPr>
        <w:tabs>
          <w:tab w:val="left" w:pos="1134"/>
          <w:tab w:val="left" w:pos="2410"/>
          <w:tab w:val="left" w:pos="3402"/>
          <w:tab w:val="left" w:pos="4395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 xml:space="preserve">Oui, possible    </w:t>
      </w:r>
      <w:r w:rsidRPr="00C265F7">
        <w:rPr>
          <w:rFonts w:ascii="ArialMT" w:hAnsi="ArialMT" w:cs="ArialMT"/>
          <w:sz w:val="18"/>
          <w:szCs w:val="18"/>
        </w:rPr>
        <w:sym w:font="Webdings" w:char="F063"/>
      </w:r>
      <w:r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20"/>
          <w:szCs w:val="18"/>
        </w:rPr>
        <w:tab/>
        <w:t xml:space="preserve">Non </w:t>
      </w:r>
      <w:r w:rsidRPr="00C265F7">
        <w:rPr>
          <w:rFonts w:ascii="ArialMT" w:hAnsi="ArialMT" w:cs="ArialMT"/>
          <w:sz w:val="18"/>
          <w:szCs w:val="18"/>
        </w:rPr>
        <w:sym w:font="Webdings" w:char="F063"/>
      </w:r>
    </w:p>
    <w:p w14:paraId="4EDB31A6" w14:textId="77777777" w:rsidR="00096045" w:rsidRDefault="00096045" w:rsidP="00A64A7F">
      <w:pPr>
        <w:tabs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>Précis</w:t>
      </w:r>
      <w:r w:rsidR="00A112DA">
        <w:rPr>
          <w:rFonts w:ascii="ArialMT" w:hAnsi="ArialMT" w:cs="ArialMT"/>
          <w:sz w:val="20"/>
          <w:szCs w:val="18"/>
        </w:rPr>
        <w:t xml:space="preserve">ez les circonstances exceptionnelles pouvant donner lieu à une éventuelle dérogation du </w:t>
      </w:r>
      <w:r w:rsidR="00396C16">
        <w:rPr>
          <w:rFonts w:ascii="ArialMT" w:hAnsi="ArialMT" w:cs="ArialMT"/>
          <w:sz w:val="20"/>
          <w:szCs w:val="18"/>
        </w:rPr>
        <w:t xml:space="preserve">contingent </w:t>
      </w:r>
      <w:r w:rsidR="00396C16" w:rsidRPr="00C265F7">
        <w:rPr>
          <w:rFonts w:ascii="ArialMT" w:hAnsi="ArialMT" w:cs="ArialMT"/>
          <w:sz w:val="20"/>
          <w:szCs w:val="18"/>
        </w:rPr>
        <w:t>:</w:t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="00D32169">
        <w:rPr>
          <w:rFonts w:ascii="ArialMT" w:hAnsi="ArialMT" w:cs="ArialMT"/>
          <w:sz w:val="20"/>
          <w:szCs w:val="18"/>
        </w:rPr>
        <w:tab/>
      </w:r>
    </w:p>
    <w:p w14:paraId="4A0C9E5F" w14:textId="77777777" w:rsidR="00537E81" w:rsidRDefault="00537E81" w:rsidP="00A64A7F">
      <w:pPr>
        <w:tabs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61248005" w14:textId="77777777" w:rsidR="00537E81" w:rsidRDefault="00537E81" w:rsidP="00A64A7F">
      <w:pPr>
        <w:tabs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0503408" w14:textId="77777777" w:rsidR="00537E81" w:rsidRDefault="00A112DA" w:rsidP="00A64A7F">
      <w:pPr>
        <w:tabs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>Précisez les cadres d’</w:t>
      </w:r>
      <w:r w:rsidR="00396C16">
        <w:rPr>
          <w:rFonts w:ascii="ArialMT" w:hAnsi="ArialMT" w:cs="ArialMT"/>
          <w:sz w:val="20"/>
          <w:szCs w:val="18"/>
        </w:rPr>
        <w:t>emplois, grades</w:t>
      </w:r>
      <w:r>
        <w:rPr>
          <w:rFonts w:ascii="ArialMT" w:hAnsi="ArialMT" w:cs="ArialMT"/>
          <w:sz w:val="20"/>
          <w:szCs w:val="18"/>
        </w:rPr>
        <w:t xml:space="preserve"> ou fonctions pouvant être concernés par cette dérogation du contingent</w:t>
      </w:r>
      <w:r w:rsidR="00537E81">
        <w:rPr>
          <w:rFonts w:ascii="ArialMT" w:hAnsi="ArialMT" w:cs="ArialMT"/>
          <w:sz w:val="20"/>
          <w:szCs w:val="18"/>
        </w:rPr>
        <w:tab/>
      </w:r>
    </w:p>
    <w:p w14:paraId="2FE8E62F" w14:textId="77777777" w:rsidR="00537E81" w:rsidRDefault="00537E81" w:rsidP="00A64A7F">
      <w:pPr>
        <w:tabs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14D3534C" w14:textId="77777777" w:rsidR="00537E81" w:rsidRDefault="00537E81" w:rsidP="00A64A7F">
      <w:pPr>
        <w:tabs>
          <w:tab w:val="left" w:leader="dot" w:pos="9639"/>
        </w:tabs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137548F1" w14:textId="1A625FB6" w:rsidR="002A6395" w:rsidRDefault="002A6395" w:rsidP="002A6395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2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157C0924" w14:textId="77777777" w:rsidR="002A6395" w:rsidRDefault="002A6395" w:rsidP="002A6395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2775769" w14:textId="77777777" w:rsidR="002A6395" w:rsidRPr="00276A90" w:rsidRDefault="002A6395" w:rsidP="002A6395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2"/>
    <w:p w14:paraId="2F27149B" w14:textId="77777777" w:rsidR="00A64A7F" w:rsidRPr="003A20E8" w:rsidRDefault="00A64A7F" w:rsidP="00A64A7F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094E4006" w14:textId="77777777" w:rsidR="00A64A7F" w:rsidRPr="003A20E8" w:rsidRDefault="00A64A7F" w:rsidP="00A64A7F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3A20E8">
        <w:rPr>
          <w:rFonts w:ascii="Arial Rounded MT Bold" w:hAnsi="Arial Rounded MT Bold" w:cs="TimesNewRoman,BoldItalic"/>
          <w:bCs/>
          <w:iCs/>
        </w:rPr>
        <w:t xml:space="preserve"> SIGNATURE DE L’AUTORITE TERRITORIALE</w:t>
      </w:r>
    </w:p>
    <w:p w14:paraId="19FAE51F" w14:textId="77777777" w:rsidR="00A64A7F" w:rsidRPr="003A20E8" w:rsidRDefault="00A64A7F" w:rsidP="00A64A7F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5F160" wp14:editId="60F9D63A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9525" t="8255" r="5715" b="139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49725" w14:textId="77777777" w:rsidR="00A64A7F" w:rsidRDefault="00A64A7F" w:rsidP="00A64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5F160" id="Text Box 5" o:spid="_x0000_s1027" type="#_x0000_t202" style="position:absolute;margin-left:297pt;margin-top:5.6pt;width:205.05pt;height: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9rGgIAADIEAAAOAAAAZHJzL2Uyb0RvYy54bWysU9uO2yAQfa/Uf0C8N3a8STa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" strokeweight=".25pt">
                <v:textbox>
                  <w:txbxContent>
                    <w:p w14:paraId="75949725" w14:textId="77777777" w:rsidR="00A64A7F" w:rsidRDefault="00A64A7F" w:rsidP="00A64A7F"/>
                  </w:txbxContent>
                </v:textbox>
              </v:shape>
            </w:pict>
          </mc:Fallback>
        </mc:AlternateContent>
      </w:r>
    </w:p>
    <w:p w14:paraId="49349FEA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02E7C30E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Le  (date) : ……/……/……………</w:t>
      </w:r>
    </w:p>
    <w:p w14:paraId="1032AAE8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21C3BD4E" w14:textId="67DD8F13" w:rsidR="0004628B" w:rsidRPr="001B24C7" w:rsidRDefault="00A64A7F" w:rsidP="008E16BF">
      <w:pPr>
        <w:ind w:right="57"/>
        <w:rPr>
          <w:rFonts w:ascii="Century Gothic" w:hAnsi="Century Gothic"/>
          <w:color w:val="0000FF"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C4D8D" wp14:editId="66581C4C">
                <wp:simplePos x="0" y="0"/>
                <wp:positionH relativeFrom="column">
                  <wp:posOffset>3314700</wp:posOffset>
                </wp:positionH>
                <wp:positionV relativeFrom="paragraph">
                  <wp:posOffset>52070</wp:posOffset>
                </wp:positionV>
                <wp:extent cx="342900" cy="0"/>
                <wp:effectExtent l="38100" t="141605" r="47625" b="14414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35017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AXfsOE2gAAAAcBAAAPAAAAZHJz&#10;L2Rvd25yZXYueG1sTI/BTsMwEETvSPyDtUjcqENQS5XGqVoEJy5Ng+jVjZckaryOYjc1f8+WCxyf&#10;ZjXzNl9H24sJR985UvA4S0Ag1c501Cj4qN4eliB80GR07wgVfKOHdXF7k+vMuAuVOO1DI7iEfKYV&#10;tCEMmZS+btFqP3MDEmdfbrQ6MI6NNKO+cLntZZokC2l1R7zQ6gFfWqxP+7NVcIhVM5XvfvosTzbZ&#10;0mvcVU9Rqfu7uFmBCBjD3zFc9VkdCnY6ujMZL3oF8zTlX4KCZQqC8/nzgvn4y7LI5X//4gc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AXfsOE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Pr="003A20E8">
        <w:rPr>
          <w:rFonts w:ascii="Century Gothic" w:hAnsi="Century Gothic"/>
          <w:i/>
          <w:sz w:val="16"/>
          <w:szCs w:val="16"/>
        </w:rPr>
        <w:t>Cachet de la collectivité et signature de l’autorité territoriale</w:t>
      </w:r>
    </w:p>
    <w:sectPr w:rsidR="0004628B" w:rsidRPr="001B24C7" w:rsidSect="0004628B">
      <w:pgSz w:w="11906" w:h="16838"/>
      <w:pgMar w:top="851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1436" w14:textId="77777777" w:rsidR="00BD1644" w:rsidRDefault="00BD1644" w:rsidP="007227D4">
      <w:r>
        <w:separator/>
      </w:r>
    </w:p>
  </w:endnote>
  <w:endnote w:type="continuationSeparator" w:id="0">
    <w:p w14:paraId="39BCF241" w14:textId="77777777" w:rsidR="00BD1644" w:rsidRDefault="00BD1644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F56A" w14:textId="77777777" w:rsidR="00BD1644" w:rsidRDefault="00BD1644" w:rsidP="007227D4">
      <w:r>
        <w:separator/>
      </w:r>
    </w:p>
  </w:footnote>
  <w:footnote w:type="continuationSeparator" w:id="0">
    <w:p w14:paraId="6161071A" w14:textId="77777777" w:rsidR="00BD1644" w:rsidRDefault="00BD1644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B80"/>
    <w:multiLevelType w:val="hybridMultilevel"/>
    <w:tmpl w:val="BFACC4A8"/>
    <w:lvl w:ilvl="0" w:tplc="763C54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5FF"/>
    <w:multiLevelType w:val="hybridMultilevel"/>
    <w:tmpl w:val="4BB2487A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DE50CCC"/>
    <w:multiLevelType w:val="hybridMultilevel"/>
    <w:tmpl w:val="45B6B01E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565A1E"/>
    <w:multiLevelType w:val="hybridMultilevel"/>
    <w:tmpl w:val="0284C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52305">
    <w:abstractNumId w:val="0"/>
  </w:num>
  <w:num w:numId="2" w16cid:durableId="1645616900">
    <w:abstractNumId w:val="3"/>
  </w:num>
  <w:num w:numId="3" w16cid:durableId="662440794">
    <w:abstractNumId w:val="6"/>
  </w:num>
  <w:num w:numId="4" w16cid:durableId="2110004957">
    <w:abstractNumId w:val="2"/>
  </w:num>
  <w:num w:numId="5" w16cid:durableId="669331363">
    <w:abstractNumId w:val="4"/>
  </w:num>
  <w:num w:numId="6" w16cid:durableId="1669139470">
    <w:abstractNumId w:val="1"/>
  </w:num>
  <w:num w:numId="7" w16cid:durableId="1101415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4628B"/>
    <w:rsid w:val="00066953"/>
    <w:rsid w:val="00070E22"/>
    <w:rsid w:val="00096045"/>
    <w:rsid w:val="0010511B"/>
    <w:rsid w:val="00106B9B"/>
    <w:rsid w:val="001B24C7"/>
    <w:rsid w:val="001B2A13"/>
    <w:rsid w:val="001D49F1"/>
    <w:rsid w:val="001E6910"/>
    <w:rsid w:val="001F3A35"/>
    <w:rsid w:val="002120D5"/>
    <w:rsid w:val="002413C7"/>
    <w:rsid w:val="00241A7E"/>
    <w:rsid w:val="002529FC"/>
    <w:rsid w:val="00272ED5"/>
    <w:rsid w:val="002A6395"/>
    <w:rsid w:val="00325DF7"/>
    <w:rsid w:val="0034656F"/>
    <w:rsid w:val="00347C2A"/>
    <w:rsid w:val="003555D4"/>
    <w:rsid w:val="00396C16"/>
    <w:rsid w:val="003A20E8"/>
    <w:rsid w:val="003D49BF"/>
    <w:rsid w:val="003E4F2B"/>
    <w:rsid w:val="003E5C30"/>
    <w:rsid w:val="00436883"/>
    <w:rsid w:val="00454AA5"/>
    <w:rsid w:val="004825E4"/>
    <w:rsid w:val="004A79B7"/>
    <w:rsid w:val="004C1409"/>
    <w:rsid w:val="004E27D3"/>
    <w:rsid w:val="0050760B"/>
    <w:rsid w:val="00537E81"/>
    <w:rsid w:val="00543B3A"/>
    <w:rsid w:val="0056120C"/>
    <w:rsid w:val="0058201F"/>
    <w:rsid w:val="005844F4"/>
    <w:rsid w:val="00606879"/>
    <w:rsid w:val="00666BBA"/>
    <w:rsid w:val="00680734"/>
    <w:rsid w:val="00694999"/>
    <w:rsid w:val="00715F77"/>
    <w:rsid w:val="007227D4"/>
    <w:rsid w:val="0073011A"/>
    <w:rsid w:val="00773117"/>
    <w:rsid w:val="007861DD"/>
    <w:rsid w:val="00792299"/>
    <w:rsid w:val="007B4DB8"/>
    <w:rsid w:val="007F7FEC"/>
    <w:rsid w:val="00800D84"/>
    <w:rsid w:val="00850F3C"/>
    <w:rsid w:val="00875AD3"/>
    <w:rsid w:val="00884886"/>
    <w:rsid w:val="00884D88"/>
    <w:rsid w:val="008A0EB3"/>
    <w:rsid w:val="008E16BF"/>
    <w:rsid w:val="009513CB"/>
    <w:rsid w:val="00957FCF"/>
    <w:rsid w:val="009B256B"/>
    <w:rsid w:val="00A112DA"/>
    <w:rsid w:val="00A43FEA"/>
    <w:rsid w:val="00A4517C"/>
    <w:rsid w:val="00A64A7F"/>
    <w:rsid w:val="00A7045C"/>
    <w:rsid w:val="00A93B0C"/>
    <w:rsid w:val="00AA38E2"/>
    <w:rsid w:val="00AC6844"/>
    <w:rsid w:val="00AF166E"/>
    <w:rsid w:val="00B03F08"/>
    <w:rsid w:val="00B45C2E"/>
    <w:rsid w:val="00B72D59"/>
    <w:rsid w:val="00B93384"/>
    <w:rsid w:val="00BB3AC3"/>
    <w:rsid w:val="00BD1644"/>
    <w:rsid w:val="00C265F7"/>
    <w:rsid w:val="00CC4369"/>
    <w:rsid w:val="00D27FD7"/>
    <w:rsid w:val="00D32169"/>
    <w:rsid w:val="00D933A8"/>
    <w:rsid w:val="00DD699C"/>
    <w:rsid w:val="00E41F3E"/>
    <w:rsid w:val="00E62C58"/>
    <w:rsid w:val="00E87EFD"/>
    <w:rsid w:val="00EC416A"/>
    <w:rsid w:val="00F246ED"/>
    <w:rsid w:val="00F6679B"/>
    <w:rsid w:val="00F6728C"/>
    <w:rsid w:val="00F83919"/>
    <w:rsid w:val="00FA110C"/>
    <w:rsid w:val="00FA1E3E"/>
    <w:rsid w:val="00F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C4142"/>
  <w15:docId w15:val="{9B6D5E91-B712-42B8-806B-B41B5DE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6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7922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2299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04628B"/>
    <w:pPr>
      <w:ind w:firstLine="2127"/>
      <w:jc w:val="both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4628B"/>
  </w:style>
  <w:style w:type="character" w:styleId="Mentionnonrsolue">
    <w:name w:val="Unresolved Mention"/>
    <w:basedOn w:val="Policepardfaut"/>
    <w:uiPriority w:val="99"/>
    <w:semiHidden/>
    <w:unhideWhenUsed/>
    <w:rsid w:val="001B2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00D9-BA9F-46DA-B1E3-39EAA010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2024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creator>Lydie.vitale</dc:creator>
  <cp:lastModifiedBy>Maxime PECORELLA</cp:lastModifiedBy>
  <cp:revision>14</cp:revision>
  <cp:lastPrinted>2016-12-13T14:38:00Z</cp:lastPrinted>
  <dcterms:created xsi:type="dcterms:W3CDTF">2019-10-31T09:17:00Z</dcterms:created>
  <dcterms:modified xsi:type="dcterms:W3CDTF">2025-10-23T15:17:00Z</dcterms:modified>
</cp:coreProperties>
</file>