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35B" w14:textId="36C623E4" w:rsidR="002F37C3" w:rsidRDefault="008F6316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pict w14:anchorId="63971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70" type="#_x0000_t75" style="position:absolute;left:0;text-align:left;margin-left:.15pt;margin-top:-.5pt;width:123pt;height:113.2pt;z-index:2516669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14:paraId="73C166DB" w14:textId="77777777" w:rsidR="002F37C3" w:rsidRDefault="002F37C3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5D93E6BA" w14:textId="77777777" w:rsidR="00EA1047" w:rsidRDefault="00EA1047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4C33ABD0" w14:textId="33EA7ABC" w:rsidR="00EA1047" w:rsidRDefault="00EB5D59" w:rsidP="00CA7B93">
      <w:pPr>
        <w:shd w:val="clear" w:color="auto" w:fill="E6E6E6"/>
        <w:ind w:left="4111" w:right="-234"/>
        <w:jc w:val="center"/>
        <w:rPr>
          <w:rFonts w:ascii="TTE28E83E8t00" w:hAnsi="TTE28E83E8t00" w:cs="TTE28E83E8t00"/>
          <w:smallCaps/>
          <w:sz w:val="8"/>
          <w:szCs w:val="8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5531543" w14:textId="77777777" w:rsidR="00EA1047" w:rsidRDefault="00EA1047" w:rsidP="00EA1047">
      <w:pPr>
        <w:ind w:right="-54"/>
        <w:jc w:val="right"/>
        <w:rPr>
          <w:rFonts w:ascii="TTE28E83E8t00" w:hAnsi="TTE28E83E8t00" w:cs="TTE28E83E8t00"/>
          <w:sz w:val="16"/>
          <w:szCs w:val="16"/>
        </w:rPr>
      </w:pPr>
    </w:p>
    <w:p w14:paraId="0F63AF38" w14:textId="01AED9CA" w:rsidR="00EA1047" w:rsidRPr="00F95735" w:rsidRDefault="006D50A5" w:rsidP="00EA1047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>
        <w:rPr>
          <w:rFonts w:ascii="TTE28E83E8t00" w:hAnsi="TTE28E83E8t00" w:cs="TTE28E83E8t00"/>
          <w:b/>
          <w:sz w:val="34"/>
          <w:szCs w:val="34"/>
          <w:u w:val="single"/>
        </w:rPr>
        <w:t>AUTORISATIONS SPÉCIALES D’ABSENCES</w:t>
      </w:r>
    </w:p>
    <w:p w14:paraId="7E459ED4" w14:textId="77777777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4FEB20A7" w14:textId="45E77F79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 w:val="28"/>
          <w:szCs w:val="28"/>
        </w:rPr>
      </w:pPr>
      <w:r w:rsidRPr="00321A23">
        <w:rPr>
          <w:rFonts w:ascii="TTE28E83E8t00" w:hAnsi="TTE28E83E8t00" w:cs="TTE28E83E8t00"/>
          <w:smallCaps/>
          <w:sz w:val="28"/>
          <w:szCs w:val="28"/>
        </w:rPr>
        <w:t>D</w:t>
      </w:r>
      <w:r w:rsidRPr="007C72AD">
        <w:rPr>
          <w:rFonts w:ascii="TTE28E83E8t00" w:hAnsi="TTE28E83E8t00" w:cs="TTE28E83E8t00"/>
          <w:smallCaps/>
          <w:sz w:val="28"/>
          <w:szCs w:val="28"/>
        </w:rPr>
        <w:t xml:space="preserve">ate de séance :   </w:t>
      </w:r>
      <w:r w:rsidR="007B4349">
        <w:rPr>
          <w:rFonts w:ascii="TTE28E83E8t00" w:hAnsi="TTE28E83E8t00" w:cs="TTE28E83E8t00"/>
          <w:sz w:val="28"/>
          <w:szCs w:val="28"/>
        </w:rPr>
        <w:t>…</w:t>
      </w:r>
      <w:r w:rsidRPr="007C72AD">
        <w:rPr>
          <w:rFonts w:ascii="TTE28E83E8t00" w:hAnsi="TTE28E83E8t00" w:cs="TTE28E83E8t00"/>
          <w:sz w:val="28"/>
          <w:szCs w:val="28"/>
        </w:rPr>
        <w:t>/ … / …………</w:t>
      </w:r>
    </w:p>
    <w:p w14:paraId="6ADDC173" w14:textId="77777777" w:rsidR="00522C60" w:rsidRDefault="00522C60" w:rsidP="00522C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8961C" w14:textId="20C97016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  <w:r w:rsidRPr="00522C60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22C60">
        <w:rPr>
          <w:rFonts w:ascii="Arial" w:hAnsi="Arial" w:cs="Arial"/>
          <w:b/>
          <w:bCs/>
          <w:sz w:val="22"/>
          <w:szCs w:val="22"/>
        </w:rPr>
        <w:t> :</w:t>
      </w:r>
      <w:r w:rsidRPr="00522C60">
        <w:rPr>
          <w:rFonts w:ascii="Arial" w:hAnsi="Arial" w:cs="Arial"/>
          <w:sz w:val="22"/>
          <w:szCs w:val="22"/>
        </w:rPr>
        <w:tab/>
      </w:r>
    </w:p>
    <w:p w14:paraId="67E39DB7" w14:textId="77777777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</w:p>
    <w:p w14:paraId="222664E7" w14:textId="11791EAA" w:rsidR="00522C60" w:rsidRDefault="00522C60" w:rsidP="00522C60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  <w:sz w:val="18"/>
          <w:szCs w:val="18"/>
        </w:rPr>
      </w:pPr>
      <w:r w:rsidRPr="00522C60">
        <w:rPr>
          <w:rFonts w:ascii="Arial" w:hAnsi="Arial" w:cs="Arial"/>
          <w:sz w:val="18"/>
          <w:szCs w:val="18"/>
        </w:rPr>
        <w:t>Code général de la fonction publique</w:t>
      </w:r>
      <w:r w:rsidR="00C657DA">
        <w:rPr>
          <w:rFonts w:ascii="Arial" w:hAnsi="Arial" w:cs="Arial"/>
          <w:sz w:val="18"/>
          <w:szCs w:val="18"/>
        </w:rPr>
        <w:t>, notamment les articles L622-1 à L622-7</w:t>
      </w:r>
    </w:p>
    <w:p w14:paraId="544045FA" w14:textId="77777777" w:rsidR="008F6316" w:rsidRPr="00522C60" w:rsidRDefault="008F6316" w:rsidP="008F6316">
      <w:pPr>
        <w:spacing w:line="276" w:lineRule="auto"/>
        <w:ind w:left="357"/>
        <w:rPr>
          <w:rFonts w:ascii="Arial" w:hAnsi="Arial" w:cs="Arial"/>
          <w:sz w:val="18"/>
          <w:szCs w:val="18"/>
        </w:rPr>
      </w:pPr>
    </w:p>
    <w:p w14:paraId="4E674100" w14:textId="77777777" w:rsidR="00EA1047" w:rsidRDefault="008F6316" w:rsidP="00EA1047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pict w14:anchorId="2E5FB383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9pt;margin-top:1.25pt;width:252pt;height:45pt;z-index:251655680" stroked="f">
            <v:textbox style="mso-next-textbox:#_x0000_s1052">
              <w:txbxContent>
                <w:p w14:paraId="4FFEE135" w14:textId="4B203CA6" w:rsidR="00EA1047" w:rsidRDefault="00EA1047" w:rsidP="00EA104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22"/>
                    </w:rPr>
                    <w:t>Nom et adresse de la Collectivité</w:t>
                  </w:r>
                </w:p>
                <w:p w14:paraId="00129C54" w14:textId="77777777" w:rsidR="00EA1047" w:rsidRDefault="00EA1047" w:rsidP="00EA1047">
                  <w:r>
                    <w:rPr>
                      <w:rFonts w:ascii="Arial" w:hAnsi="Arial" w:cs="Arial"/>
                      <w:caps/>
                      <w:sz w:val="22"/>
                      <w:szCs w:val="22"/>
                    </w:rPr>
                    <w:t>OU DE L’ETABLISSEMENT</w:t>
                  </w:r>
                  <w:r>
                    <w:rPr>
                      <w:rFonts w:ascii="Arial" w:hAnsi="Arial" w:cs="Arial"/>
                      <w:caps/>
                      <w:szCs w:val="20"/>
                    </w:rPr>
                    <w:t xml:space="preserve"> </w:t>
                  </w:r>
                  <w:r w:rsidRPr="00321A23">
                    <w:rPr>
                      <w:rFonts w:ascii="Arial" w:hAnsi="Arial" w:cs="Arial"/>
                      <w:caps/>
                      <w:sz w:val="22"/>
                      <w:szCs w:val="22"/>
                    </w:rPr>
                    <w:t>concerne</w:t>
                  </w:r>
                  <w:r>
                    <w:rPr>
                      <w:rFonts w:ascii="Arial" w:hAnsi="Arial" w:cs="Arial"/>
                      <w:caps/>
                      <w:szCs w:val="20"/>
                    </w:rPr>
                    <w:t> : </w:t>
                  </w:r>
                </w:p>
              </w:txbxContent>
            </v:textbox>
          </v:shape>
        </w:pict>
      </w:r>
      <w:r>
        <w:pict w14:anchorId="2876644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234pt;margin-top:10.25pt;width:27pt;height:18pt;z-index:251656704"/>
        </w:pic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</w:r>
      <w:r w:rsidR="00B65F78">
        <w:rPr>
          <w:rFonts w:ascii="Arial" w:hAnsi="Arial" w:cs="Arial"/>
          <w:sz w:val="16"/>
          <w:szCs w:val="16"/>
        </w:rPr>
        <w:t>…………………………….</w:t>
      </w:r>
      <w:r w:rsidR="00EA1047">
        <w:rPr>
          <w:rFonts w:ascii="Arial" w:hAnsi="Arial" w:cs="Arial"/>
          <w:sz w:val="16"/>
          <w:szCs w:val="16"/>
        </w:rPr>
        <w:t>……………..</w:t>
      </w:r>
    </w:p>
    <w:p w14:paraId="6A357AE2" w14:textId="77777777" w:rsidR="00EA1047" w:rsidRDefault="00EA1047" w:rsidP="00EA1047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2D184327" w14:textId="258BDD20" w:rsidR="000146F8" w:rsidRPr="00321A23" w:rsidRDefault="000146F8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  <w:r w:rsidRPr="00321A23">
        <w:rPr>
          <w:rFonts w:ascii="Tahoma" w:hAnsi="Tahoma"/>
          <w:b/>
          <w:bCs/>
          <w:sz w:val="22"/>
          <w:szCs w:val="22"/>
          <w:u w:val="single"/>
        </w:rPr>
        <w:t>Objet</w:t>
      </w:r>
      <w:r w:rsidRPr="00321A23">
        <w:rPr>
          <w:rFonts w:ascii="Tahoma" w:hAnsi="Tahoma"/>
          <w:b/>
          <w:bCs/>
          <w:sz w:val="22"/>
          <w:szCs w:val="22"/>
        </w:rPr>
        <w:t> :</w:t>
      </w:r>
      <w:r w:rsidRPr="00321A23">
        <w:rPr>
          <w:rFonts w:ascii="Tahoma" w:hAnsi="Tahoma"/>
          <w:sz w:val="22"/>
          <w:szCs w:val="22"/>
        </w:rPr>
        <w:t xml:space="preserve"> </w:t>
      </w:r>
      <w:r w:rsidR="006D50A5">
        <w:rPr>
          <w:rFonts w:ascii="Tahoma" w:hAnsi="Tahoma"/>
          <w:b/>
          <w:bCs/>
          <w:sz w:val="22"/>
          <w:szCs w:val="22"/>
          <w:u w:val="single"/>
        </w:rPr>
        <w:t>AUTORISATIONS SPÉCIALE D’ABSENCES</w:t>
      </w:r>
    </w:p>
    <w:p w14:paraId="16D4FB00" w14:textId="77777777" w:rsidR="0092184B" w:rsidRPr="00321A23" w:rsidRDefault="0092184B" w:rsidP="00EA1047">
      <w:pPr>
        <w:jc w:val="both"/>
        <w:rPr>
          <w:rFonts w:ascii="Tahoma" w:hAnsi="Tahoma"/>
          <w:sz w:val="22"/>
          <w:szCs w:val="22"/>
        </w:rPr>
      </w:pPr>
    </w:p>
    <w:p w14:paraId="3B97AD1C" w14:textId="77777777" w:rsidR="00AA76C9" w:rsidRDefault="00AA76C9" w:rsidP="00AA76C9">
      <w:pPr>
        <w:rPr>
          <w:rFonts w:ascii="Tahoma" w:hAnsi="Tahoma" w:cs="Tahoma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D4FB2DC" w14:textId="77777777" w:rsidR="00AA76C9" w:rsidRDefault="00AA76C9" w:rsidP="00EB5D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Nombre d’agents titulaires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Stagiaires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  Non titulaires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4B7ADF8F" w14:textId="0362E55C" w:rsidR="00943115" w:rsidRDefault="006D50A5" w:rsidP="006D50A5">
      <w:pPr>
        <w:rPr>
          <w:rFonts w:ascii="TTE28E9B48t00" w:hAnsi="TTE28E9B48t00" w:cs="TTE28E9B48t00"/>
          <w:i/>
          <w:szCs w:val="20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3DF44A5" w14:textId="77777777" w:rsidR="00943115" w:rsidRPr="00AA598E" w:rsidRDefault="00943115" w:rsidP="00943115">
      <w:pPr>
        <w:autoSpaceDE w:val="0"/>
        <w:autoSpaceDN w:val="0"/>
        <w:adjustRightInd w:val="0"/>
        <w:spacing w:after="120"/>
        <w:ind w:left="540"/>
        <w:jc w:val="right"/>
        <w:rPr>
          <w:rFonts w:ascii="TTE28E9B48t00" w:hAnsi="TTE28E9B48t00" w:cs="TTE28E9B48t00"/>
          <w:i/>
          <w:szCs w:val="20"/>
        </w:rPr>
      </w:pPr>
    </w:p>
    <w:p w14:paraId="675943A8" w14:textId="77777777" w:rsidR="00AA76C9" w:rsidRPr="00393E31" w:rsidRDefault="00AA76C9" w:rsidP="00AA76C9">
      <w:pPr>
        <w:shd w:val="clear" w:color="auto" w:fill="E6E6E6"/>
        <w:autoSpaceDE w:val="0"/>
        <w:autoSpaceDN w:val="0"/>
        <w:adjustRightInd w:val="0"/>
        <w:ind w:left="360"/>
        <w:jc w:val="both"/>
        <w:rPr>
          <w:rFonts w:ascii="TTE28E9B48t00" w:hAnsi="TTE28E9B48t00" w:cs="TTE28E9B48t00"/>
          <w:sz w:val="8"/>
          <w:szCs w:val="8"/>
        </w:rPr>
      </w:pPr>
    </w:p>
    <w:p w14:paraId="66857C70" w14:textId="77777777" w:rsidR="00AA76C9" w:rsidRPr="00A232BC" w:rsidRDefault="00AA76C9" w:rsidP="00AA76C9">
      <w:pPr>
        <w:shd w:val="clear" w:color="auto" w:fill="E6E6E6"/>
        <w:autoSpaceDE w:val="0"/>
        <w:autoSpaceDN w:val="0"/>
        <w:adjustRightInd w:val="0"/>
        <w:ind w:left="360"/>
        <w:rPr>
          <w:rFonts w:ascii="Arial Rounded MT Bold" w:hAnsi="Arial Rounded MT Bold" w:cs="TimesNewRoman,BoldItalic"/>
          <w:bCs/>
          <w:iCs/>
          <w:sz w:val="24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A232BC">
        <w:rPr>
          <w:rFonts w:ascii="Arial Rounded MT Bold" w:hAnsi="Arial Rounded MT Bold" w:cs="TimesNewRoman,BoldItalic"/>
          <w:bCs/>
          <w:iCs/>
          <w:sz w:val="24"/>
        </w:rPr>
        <w:t>SIGNATURE DE L’AUTORITE TERRITORIALE</w:t>
      </w:r>
    </w:p>
    <w:p w14:paraId="2A03D0EC" w14:textId="77777777" w:rsidR="00AA76C9" w:rsidRPr="00393E31" w:rsidRDefault="00AA76C9" w:rsidP="00AA76C9">
      <w:pPr>
        <w:shd w:val="clear" w:color="auto" w:fill="E6E6E6"/>
        <w:autoSpaceDE w:val="0"/>
        <w:autoSpaceDN w:val="0"/>
        <w:adjustRightInd w:val="0"/>
        <w:ind w:left="36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F72A75A" w14:textId="77777777" w:rsidR="00AA76C9" w:rsidRDefault="008F6316" w:rsidP="00AA76C9">
      <w:pPr>
        <w:ind w:left="357"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3137C63D">
          <v:shape id="_x0000_s1054" type="#_x0000_t202" style="position:absolute;left:0;text-align:left;margin-left:306.75pt;margin-top:6.1pt;width:207pt;height:67.35pt;z-index:251657728" strokeweight=".25pt">
            <v:textbox style="mso-next-textbox:#_x0000_s1054">
              <w:txbxContent>
                <w:p w14:paraId="6306CE32" w14:textId="77777777" w:rsidR="00AA76C9" w:rsidRDefault="00AA76C9" w:rsidP="00AA76C9"/>
              </w:txbxContent>
            </v:textbox>
          </v:shape>
        </w:pict>
      </w:r>
      <w:r w:rsidR="00AA76C9" w:rsidRPr="00FE671D">
        <w:rPr>
          <w:rFonts w:ascii="Century Gothic" w:hAnsi="Century Gothic"/>
          <w:b/>
          <w:sz w:val="18"/>
          <w:szCs w:val="18"/>
        </w:rPr>
        <w:tab/>
      </w:r>
      <w:r w:rsidR="00AA76C9" w:rsidRPr="00FE671D">
        <w:rPr>
          <w:rFonts w:ascii="Century Gothic" w:hAnsi="Century Gothic"/>
          <w:b/>
          <w:sz w:val="18"/>
          <w:szCs w:val="18"/>
        </w:rPr>
        <w:tab/>
        <w:t xml:space="preserve">         </w:t>
      </w:r>
    </w:p>
    <w:p w14:paraId="1C8B1BB0" w14:textId="77777777" w:rsidR="00AA76C9" w:rsidRPr="003132B0" w:rsidRDefault="00AA76C9" w:rsidP="00AA76C9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 xml:space="preserve">Fait </w:t>
      </w:r>
      <w:proofErr w:type="gramStart"/>
      <w:r w:rsidRPr="003132B0">
        <w:rPr>
          <w:rFonts w:ascii="Century Gothic" w:hAnsi="Century Gothic"/>
          <w:i/>
          <w:sz w:val="18"/>
          <w:szCs w:val="18"/>
        </w:rPr>
        <w:t>à  (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lieu) : ……</w:t>
      </w:r>
      <w:proofErr w:type="gramStart"/>
      <w:r w:rsidRPr="003132B0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…………………………………</w:t>
      </w:r>
      <w:proofErr w:type="gramStart"/>
      <w:r w:rsidRPr="003132B0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….</w:t>
      </w:r>
    </w:p>
    <w:p w14:paraId="1FB1E94F" w14:textId="7155C5E3" w:rsidR="00AA76C9" w:rsidRPr="003132B0" w:rsidRDefault="00AA76C9" w:rsidP="00AA76C9">
      <w:pPr>
        <w:ind w:left="357" w:right="57"/>
        <w:rPr>
          <w:rFonts w:ascii="Century Gothic" w:hAnsi="Century Gothic"/>
          <w:i/>
          <w:sz w:val="18"/>
          <w:szCs w:val="18"/>
        </w:rPr>
      </w:pPr>
      <w:proofErr w:type="gramStart"/>
      <w:r w:rsidRPr="003132B0">
        <w:rPr>
          <w:rFonts w:ascii="Century Gothic" w:hAnsi="Century Gothic"/>
          <w:i/>
          <w:sz w:val="18"/>
          <w:szCs w:val="18"/>
        </w:rPr>
        <w:t>Le  (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date) :</w:t>
      </w:r>
      <w:r w:rsidR="0092184B" w:rsidRPr="003132B0">
        <w:rPr>
          <w:rFonts w:ascii="Century Gothic" w:hAnsi="Century Gothic"/>
          <w:i/>
          <w:sz w:val="18"/>
          <w:szCs w:val="18"/>
        </w:rPr>
        <w:t xml:space="preserve"> ……/……/…………</w:t>
      </w:r>
    </w:p>
    <w:p w14:paraId="07504249" w14:textId="02959AD7" w:rsidR="00AA76C9" w:rsidRPr="003132B0" w:rsidRDefault="008F6316" w:rsidP="00AA76C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43BCDA2B">
          <v:line id="_x0000_s1055" style="position:absolute;left:0;text-align:left;z-index:251658752" from="270.75pt,1.9pt" to="297.75pt,1.9pt" strokeweight="5pt">
            <v:stroke endarrow="block"/>
          </v:line>
        </w:pict>
      </w:r>
      <w:r w:rsidR="00AA76C9" w:rsidRPr="003132B0">
        <w:rPr>
          <w:rFonts w:ascii="Century Gothic" w:hAnsi="Century Gothic"/>
          <w:i/>
          <w:sz w:val="18"/>
          <w:szCs w:val="18"/>
        </w:rPr>
        <w:t>Nom du Maire ou du Président : …………………</w:t>
      </w:r>
      <w:proofErr w:type="gramStart"/>
      <w:r w:rsidR="00AA76C9" w:rsidRPr="003132B0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AA76C9" w:rsidRPr="003132B0">
        <w:rPr>
          <w:rFonts w:ascii="Century Gothic" w:hAnsi="Century Gothic"/>
          <w:i/>
          <w:sz w:val="18"/>
          <w:szCs w:val="18"/>
        </w:rPr>
        <w:t>……</w:t>
      </w:r>
    </w:p>
    <w:p w14:paraId="2D0BA20B" w14:textId="77777777" w:rsidR="00AA76C9" w:rsidRPr="003132B0" w:rsidRDefault="00AA76C9" w:rsidP="00AA76C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32544A53" w14:textId="77777777" w:rsidR="00AA76C9" w:rsidRPr="003132B0" w:rsidRDefault="00AA76C9" w:rsidP="00AA76C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66B4332F" w14:textId="7B584160" w:rsidR="00AA76C9" w:rsidRDefault="00AA76C9" w:rsidP="00AA76C9">
      <w:pPr>
        <w:rPr>
          <w:rFonts w:ascii="TTE28E9B48t00" w:hAnsi="TTE28E9B48t00" w:cs="TTE28E9B48t00"/>
          <w:b/>
          <w:sz w:val="22"/>
          <w:szCs w:val="22"/>
        </w:rPr>
      </w:pPr>
    </w:p>
    <w:p w14:paraId="03D0F7B0" w14:textId="77777777" w:rsidR="006D50A5" w:rsidRPr="006D50A5" w:rsidRDefault="006D50A5" w:rsidP="00AA76C9">
      <w:pPr>
        <w:rPr>
          <w:rFonts w:ascii="TTE28E9B48t00" w:hAnsi="TTE28E9B48t00" w:cs="TTE28E9B48t00"/>
          <w:b/>
          <w:sz w:val="8"/>
          <w:szCs w:val="8"/>
        </w:rPr>
      </w:pPr>
    </w:p>
    <w:p w14:paraId="01089B08" w14:textId="77777777" w:rsidR="00AA76C9" w:rsidRPr="004F0E25" w:rsidRDefault="00AA76C9" w:rsidP="00AA76C9">
      <w:pPr>
        <w:shd w:val="clear" w:color="auto" w:fill="E6E6E6"/>
        <w:autoSpaceDE w:val="0"/>
        <w:autoSpaceDN w:val="0"/>
        <w:adjustRightInd w:val="0"/>
        <w:ind w:left="36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4D744E2C" w14:textId="7355A288" w:rsidR="00943115" w:rsidRPr="00A232BC" w:rsidRDefault="00943115" w:rsidP="00AA76C9">
      <w:pPr>
        <w:shd w:val="clear" w:color="auto" w:fill="E6E6E6"/>
        <w:autoSpaceDE w:val="0"/>
        <w:autoSpaceDN w:val="0"/>
        <w:adjustRightInd w:val="0"/>
        <w:ind w:left="360"/>
        <w:rPr>
          <w:rFonts w:ascii="Arial Rounded MT Bold" w:hAnsi="Arial Rounded MT Bold" w:cs="TTE28E83E8t00"/>
          <w:sz w:val="24"/>
        </w:rPr>
      </w:pPr>
      <w:r>
        <w:rPr>
          <w:rFonts w:ascii="Arial Rounded MT Bold" w:hAnsi="Arial Rounded MT Bold" w:cs="TTE28E83E8t00"/>
          <w:sz w:val="22"/>
          <w:szCs w:val="22"/>
        </w:rPr>
        <w:t xml:space="preserve"> </w:t>
      </w:r>
      <w:r w:rsidR="00AA76C9"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  <w:r w:rsidR="00A232BC">
        <w:rPr>
          <w:rFonts w:ascii="Arial Rounded MT Bold" w:hAnsi="Arial Rounded MT Bold" w:cs="TTE28E83E8t00"/>
          <w:sz w:val="24"/>
        </w:rPr>
        <w:t xml:space="preserve">AVIS DU COMITE </w:t>
      </w:r>
      <w:r w:rsidR="00EB5D59">
        <w:rPr>
          <w:rFonts w:ascii="Arial Rounded MT Bold" w:hAnsi="Arial Rounded MT Bold" w:cs="TTE28E83E8t00"/>
          <w:sz w:val="24"/>
        </w:rPr>
        <w:t>SOCIAL TERRITORIAL</w:t>
      </w:r>
    </w:p>
    <w:p w14:paraId="01E7CE59" w14:textId="77777777" w:rsidR="00AA76C9" w:rsidRPr="00A232BC" w:rsidRDefault="00AA76C9" w:rsidP="00AA76C9">
      <w:pPr>
        <w:shd w:val="clear" w:color="auto" w:fill="E6E6E6"/>
        <w:autoSpaceDE w:val="0"/>
        <w:autoSpaceDN w:val="0"/>
        <w:adjustRightInd w:val="0"/>
        <w:ind w:left="360"/>
        <w:rPr>
          <w:rFonts w:ascii="Arial Rounded MT Bold" w:hAnsi="Arial Rounded MT Bold" w:cs="TTE28E83E8t00"/>
          <w:sz w:val="8"/>
          <w:szCs w:val="8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   </w:t>
      </w:r>
    </w:p>
    <w:p w14:paraId="34E3D013" w14:textId="77777777" w:rsidR="0041297B" w:rsidRDefault="0041297B" w:rsidP="0041297B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</w:p>
    <w:p w14:paraId="22B23509" w14:textId="77777777" w:rsidR="0041297B" w:rsidRDefault="0041297B" w:rsidP="0041297B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  <w:r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élus :</w:t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personnels :</w:t>
      </w:r>
    </w:p>
    <w:p w14:paraId="29A9535E" w14:textId="77777777" w:rsidR="0041297B" w:rsidRDefault="0041297B" w:rsidP="0041297B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</w:p>
    <w:p w14:paraId="5FF0005C" w14:textId="77777777" w:rsidR="0041297B" w:rsidRDefault="0041297B" w:rsidP="0041297B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</w:p>
    <w:p w14:paraId="154AA0A4" w14:textId="77777777" w:rsidR="0041297B" w:rsidRDefault="0041297B" w:rsidP="0041297B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</w:p>
    <w:p w14:paraId="3531CCCA" w14:textId="77777777" w:rsidR="00EB5D59" w:rsidRPr="00383895" w:rsidRDefault="00EB5D59" w:rsidP="00EB5D59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proofErr w:type="spellStart"/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proofErr w:type="spellEnd"/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 xml:space="preserve">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528A23B2" w14:textId="77777777" w:rsidR="00EB5D59" w:rsidRPr="00383895" w:rsidRDefault="00EB5D59" w:rsidP="00EB5D59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188833FD" w14:textId="77777777" w:rsidR="00EB5D59" w:rsidRPr="00383895" w:rsidRDefault="00EB5D59" w:rsidP="00EB5D59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proofErr w:type="gramStart"/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«pour</w:t>
      </w:r>
      <w:proofErr w:type="gramEnd"/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proofErr w:type="gramStart"/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«pour</w:t>
      </w:r>
      <w:proofErr w:type="gramEnd"/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» : …   </w:t>
      </w:r>
    </w:p>
    <w:p w14:paraId="3C3F3FF6" w14:textId="77777777" w:rsidR="00EB5D59" w:rsidRPr="00383895" w:rsidRDefault="00EB5D59" w:rsidP="00EB5D59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proofErr w:type="gramStart"/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«contre</w:t>
      </w:r>
      <w:proofErr w:type="gramEnd"/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</w:t>
      </w:r>
      <w:proofErr w:type="gramStart"/>
      <w:r>
        <w:rPr>
          <w:rFonts w:ascii="Trebuchet MS" w:eastAsia="Calibri" w:hAnsi="Trebuchet MS"/>
          <w:sz w:val="22"/>
          <w:szCs w:val="22"/>
          <w:lang w:eastAsia="en-US"/>
        </w:rPr>
        <w:t xml:space="preserve"> «contre</w:t>
      </w:r>
      <w:proofErr w:type="gramEnd"/>
      <w:r>
        <w:rPr>
          <w:rFonts w:ascii="Trebuchet MS" w:eastAsia="Calibri" w:hAnsi="Trebuchet MS"/>
          <w:sz w:val="22"/>
          <w:szCs w:val="22"/>
          <w:lang w:eastAsia="en-US"/>
        </w:rPr>
        <w:t>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61858C0B" w14:textId="77777777" w:rsidR="00EB5D59" w:rsidRPr="00383895" w:rsidRDefault="00EB5D59" w:rsidP="00EB5D59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4D54C4DD" w14:textId="77777777" w:rsidR="0041297B" w:rsidRPr="003625C2" w:rsidRDefault="0041297B" w:rsidP="0041297B">
      <w:pPr>
        <w:spacing w:line="276" w:lineRule="auto"/>
        <w:jc w:val="both"/>
        <w:rPr>
          <w:rFonts w:ascii="Trebuchet MS" w:eastAsia="Calibri" w:hAnsi="Trebuchet MS"/>
          <w:i/>
          <w:sz w:val="4"/>
          <w:szCs w:val="4"/>
          <w:u w:val="single"/>
          <w:lang w:eastAsia="en-US"/>
        </w:rPr>
      </w:pPr>
    </w:p>
    <w:p w14:paraId="48112934" w14:textId="77777777" w:rsidR="0041297B" w:rsidRDefault="0041297B" w:rsidP="0041297B">
      <w:pPr>
        <w:spacing w:line="276" w:lineRule="auto"/>
        <w:ind w:left="142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  <w:r>
        <w:rPr>
          <w:rFonts w:ascii="Trebuchet MS" w:eastAsia="Calibri" w:hAnsi="Trebuchet MS"/>
          <w:i/>
          <w:sz w:val="16"/>
          <w:szCs w:val="16"/>
          <w:u w:val="single"/>
          <w:lang w:eastAsia="en-US"/>
        </w:rPr>
        <w:t>Observations éventuelles :</w:t>
      </w:r>
      <w:r>
        <w:rPr>
          <w:rFonts w:ascii="Trebuchet MS" w:eastAsia="Calibri" w:hAnsi="Trebuchet MS"/>
          <w:sz w:val="16"/>
          <w:szCs w:val="16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rebuchet MS" w:eastAsia="Calibri" w:hAnsi="Trebuchet MS"/>
          <w:sz w:val="16"/>
          <w:szCs w:val="16"/>
          <w:lang w:eastAsia="en-US"/>
        </w:rPr>
        <w:t>…….</w:t>
      </w:r>
      <w:proofErr w:type="gramEnd"/>
      <w:r>
        <w:rPr>
          <w:rFonts w:ascii="Trebuchet MS" w:eastAsia="Calibri" w:hAnsi="Trebuchet MS"/>
          <w:sz w:val="16"/>
          <w:szCs w:val="16"/>
          <w:lang w:eastAsia="en-US"/>
        </w:rPr>
        <w:t>.</w:t>
      </w:r>
    </w:p>
    <w:p w14:paraId="55667E57" w14:textId="77777777" w:rsidR="0041297B" w:rsidRDefault="0041297B" w:rsidP="0041297B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Pièce(s) jointe(s) le cas échéant</w:t>
      </w:r>
      <w:proofErr w:type="gramStart"/>
      <w:r>
        <w:rPr>
          <w:rFonts w:ascii="Trebuchet MS" w:eastAsia="Calibri" w:hAnsi="Trebuchet MS"/>
          <w:sz w:val="16"/>
          <w:szCs w:val="16"/>
          <w:lang w:eastAsia="en-US"/>
        </w:rPr>
        <w:t> :…</w:t>
      </w:r>
      <w:proofErr w:type="gramEnd"/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rebuchet MS" w:eastAsia="Calibri" w:hAnsi="Trebuchet MS"/>
          <w:sz w:val="16"/>
          <w:szCs w:val="16"/>
          <w:lang w:eastAsia="en-US"/>
        </w:rPr>
        <w:t>…….</w:t>
      </w:r>
      <w:proofErr w:type="gramEnd"/>
      <w:r>
        <w:rPr>
          <w:rFonts w:ascii="Trebuchet MS" w:eastAsia="Calibri" w:hAnsi="Trebuchet MS"/>
          <w:sz w:val="16"/>
          <w:szCs w:val="16"/>
          <w:lang w:eastAsia="en-US"/>
        </w:rPr>
        <w:t>.</w:t>
      </w:r>
    </w:p>
    <w:p w14:paraId="5809B043" w14:textId="77777777" w:rsidR="0041297B" w:rsidRDefault="0041297B" w:rsidP="0041297B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BE052" w14:textId="77777777" w:rsidR="0041297B" w:rsidRDefault="0041297B" w:rsidP="0041297B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b/>
          <w:sz w:val="16"/>
          <w:szCs w:val="16"/>
          <w:lang w:eastAsia="en-US"/>
        </w:rPr>
        <w:t>Pièce(s) à nous retourner/ Information(s) à confirmer</w:t>
      </w:r>
      <w:r>
        <w:rPr>
          <w:rFonts w:ascii="Trebuchet MS" w:eastAsia="Calibri" w:hAnsi="Trebuchet MS"/>
          <w:sz w:val="16"/>
          <w:szCs w:val="16"/>
          <w:lang w:eastAsia="en-US"/>
        </w:rPr>
        <w:t>*………………………………………………………………………………………………………………………………...</w:t>
      </w:r>
    </w:p>
    <w:p w14:paraId="7099656E" w14:textId="77777777" w:rsidR="0041297B" w:rsidRDefault="0041297B" w:rsidP="0041297B">
      <w:pPr>
        <w:spacing w:line="276" w:lineRule="auto"/>
        <w:ind w:left="142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D1116C" w14:textId="48FB3944" w:rsidR="0041297B" w:rsidRDefault="008F6316" w:rsidP="00CA7B93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eastAsia="SimSun"/>
          <w:sz w:val="24"/>
          <w:lang w:eastAsia="zh-CN"/>
        </w:rPr>
        <w:pict w14:anchorId="3F0A6C74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7" type="#_x0000_t176" style="position:absolute;left:0;text-align:left;margin-left:355.35pt;margin-top:18.7pt;width:172.5pt;height:91pt;z-index:2516648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">
            <v:textbox style="mso-next-textbox:#_x0000_s1067">
              <w:txbxContent>
                <w:p w14:paraId="72E56061" w14:textId="77777777" w:rsidR="0041297B" w:rsidRDefault="0041297B" w:rsidP="0041297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64AF6C10" w14:textId="77777777" w:rsidR="0041297B" w:rsidRDefault="0041297B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4"/>
                    </w:rPr>
                  </w:pPr>
                </w:p>
                <w:p w14:paraId="38D18159" w14:textId="3035FCF9" w:rsidR="0041297B" w:rsidRDefault="0041297B" w:rsidP="0041297B">
                  <w:pPr>
                    <w:rPr>
                      <w:rFonts w:ascii="Trebuchet MS" w:hAnsi="Trebuchet MS"/>
                      <w:i/>
                    </w:rPr>
                  </w:pPr>
                </w:p>
                <w:p w14:paraId="2236994D" w14:textId="23A3E555" w:rsidR="00EE1CA4" w:rsidRDefault="00EE1CA4" w:rsidP="0041297B">
                  <w:pPr>
                    <w:rPr>
                      <w:rFonts w:ascii="Trebuchet MS" w:hAnsi="Trebuchet MS"/>
                      <w:i/>
                    </w:rPr>
                  </w:pPr>
                </w:p>
                <w:p w14:paraId="61A1B6DB" w14:textId="77777777" w:rsidR="00EE1CA4" w:rsidRDefault="00EE1CA4" w:rsidP="0041297B">
                  <w:pPr>
                    <w:rPr>
                      <w:rFonts w:ascii="Trebuchet MS" w:hAnsi="Trebuchet MS"/>
                      <w:i/>
                    </w:rPr>
                  </w:pPr>
                </w:p>
                <w:p w14:paraId="585BFD83" w14:textId="77777777" w:rsidR="0041297B" w:rsidRDefault="0041297B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5C195DAF" w14:textId="77777777" w:rsidR="0041297B" w:rsidRDefault="0041297B" w:rsidP="0041297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42BED45" w14:textId="77777777" w:rsidR="0041297B" w:rsidRDefault="0041297B" w:rsidP="0041297B">
                  <w:pPr>
                    <w:rPr>
                      <w:i/>
                    </w:rPr>
                  </w:pPr>
                </w:p>
                <w:p w14:paraId="343A6315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EF7EF80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8ABD74B" w14:textId="77777777" w:rsidR="0041297B" w:rsidRDefault="0041297B" w:rsidP="0041297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sz w:val="24"/>
          <w:lang w:eastAsia="zh-CN"/>
        </w:rPr>
        <w:pict w14:anchorId="0DEF66E6">
          <v:shape id="_x0000_s1066" type="#_x0000_t176" style="position:absolute;left:0;text-align:left;margin-left:171.5pt;margin-top:18.65pt;width:173.25pt;height:90.05pt;z-index:2516638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">
            <v:textbox style="mso-next-textbox:#_x0000_s1066">
              <w:txbxContent>
                <w:p w14:paraId="5BC1A916" w14:textId="77777777" w:rsidR="0041297B" w:rsidRDefault="0041297B" w:rsidP="0041297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2F80915A" w14:textId="77777777" w:rsidR="0041297B" w:rsidRDefault="0041297B" w:rsidP="0041297B">
                  <w:pPr>
                    <w:rPr>
                      <w:rFonts w:ascii="Trebuchet MS" w:hAnsi="Trebuchet MS"/>
                      <w:i/>
                      <w:sz w:val="24"/>
                    </w:rPr>
                  </w:pPr>
                </w:p>
                <w:p w14:paraId="7254F3CC" w14:textId="37CCE612" w:rsidR="0041297B" w:rsidRDefault="0041297B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4AA30B2B" w14:textId="6BF04729" w:rsidR="00EE1CA4" w:rsidRDefault="00EE1CA4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BE6E83A" w14:textId="77777777" w:rsidR="00EE1CA4" w:rsidRDefault="00EE1CA4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4019CB9A" w14:textId="77777777" w:rsidR="0041297B" w:rsidRDefault="0041297B" w:rsidP="0041297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38A49B67" w14:textId="77777777" w:rsidR="0041297B" w:rsidRDefault="0041297B" w:rsidP="0041297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1DEA8AB3" w14:textId="77777777" w:rsidR="0041297B" w:rsidRDefault="0041297B" w:rsidP="0041297B">
                  <w:pPr>
                    <w:rPr>
                      <w:i/>
                    </w:rPr>
                  </w:pPr>
                </w:p>
                <w:p w14:paraId="49D7A50E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0E3F47B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4271030" w14:textId="77777777" w:rsidR="0041297B" w:rsidRDefault="0041297B" w:rsidP="0041297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sz w:val="24"/>
          <w:lang w:eastAsia="zh-CN"/>
        </w:rPr>
        <w:pict w14:anchorId="344B4758">
          <v:shape id="AutoShape 18" o:spid="_x0000_s1065" type="#_x0000_t176" style="position:absolute;left:0;text-align:left;margin-left:-9.75pt;margin-top:18.65pt;width:172.5pt;height:90.0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">
            <v:textbox style="mso-next-textbox:#AutoShape 18">
              <w:txbxContent>
                <w:p w14:paraId="795225B4" w14:textId="77777777" w:rsidR="00EE1CA4" w:rsidRDefault="0041297B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…………………….</w:t>
                  </w:r>
                </w:p>
                <w:p w14:paraId="2FBF6B49" w14:textId="77777777" w:rsidR="00EE1CA4" w:rsidRDefault="00EE1CA4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1B282C96" w14:textId="77777777" w:rsidR="00EE1CA4" w:rsidRDefault="00EE1CA4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E57A4A4" w14:textId="77777777" w:rsidR="00EE1CA4" w:rsidRDefault="00EE1CA4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39367B56" w14:textId="03542FE0" w:rsidR="00EE1CA4" w:rsidRDefault="0041297B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Joël BONNAFFOUX</w:t>
                  </w:r>
                </w:p>
                <w:p w14:paraId="77076520" w14:textId="5DC41111" w:rsidR="0041297B" w:rsidRDefault="00E74867" w:rsidP="00EE1CA4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Président du C</w:t>
                  </w:r>
                  <w:r w:rsidR="00EB5D59">
                    <w:rPr>
                      <w:rFonts w:ascii="Trebuchet MS" w:hAnsi="Trebuchet MS"/>
                      <w:i/>
                    </w:rPr>
                    <w:t>ST</w:t>
                  </w:r>
                </w:p>
                <w:p w14:paraId="71BF78EE" w14:textId="77777777" w:rsidR="0041297B" w:rsidRDefault="0041297B" w:rsidP="0041297B">
                  <w:pPr>
                    <w:ind w:left="180"/>
                    <w:rPr>
                      <w:rFonts w:ascii="Trebuchet MS" w:hAnsi="Trebuchet MS"/>
                      <w:i/>
                      <w:sz w:val="24"/>
                    </w:rPr>
                  </w:pPr>
                </w:p>
                <w:p w14:paraId="598F297C" w14:textId="77777777" w:rsidR="0041297B" w:rsidRDefault="0041297B" w:rsidP="0041297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643770F5" w14:textId="77777777" w:rsidR="0041297B" w:rsidRDefault="0041297B" w:rsidP="0041297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3DF54AF5" w14:textId="77777777" w:rsidR="0041297B" w:rsidRDefault="0041297B" w:rsidP="0041297B">
                  <w:pPr>
                    <w:rPr>
                      <w:i/>
                    </w:rPr>
                  </w:pPr>
                </w:p>
                <w:p w14:paraId="06497EAF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C8DC5B5" w14:textId="77777777" w:rsidR="0041297B" w:rsidRDefault="0041297B" w:rsidP="0041297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5E68B30" w14:textId="77777777" w:rsidR="0041297B" w:rsidRDefault="0041297B" w:rsidP="0041297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604FE7D" w14:textId="28A3B93C" w:rsidR="00EE1CA4" w:rsidRDefault="00EE1CA4" w:rsidP="006D50A5">
      <w:pPr>
        <w:autoSpaceDE w:val="0"/>
        <w:autoSpaceDN w:val="0"/>
        <w:adjustRightInd w:val="0"/>
        <w:spacing w:before="240" w:after="80"/>
        <w:rPr>
          <w:rFonts w:ascii="TTE28E83E8t00" w:hAnsi="TTE28E83E8t00" w:cs="TTE28E83E8t00"/>
          <w:sz w:val="18"/>
          <w:szCs w:val="18"/>
        </w:rPr>
      </w:pPr>
    </w:p>
    <w:p w14:paraId="2C05F2A3" w14:textId="77777777" w:rsidR="00EE1CA4" w:rsidRDefault="00EE1CA4" w:rsidP="00AA76C9">
      <w:pPr>
        <w:autoSpaceDE w:val="0"/>
        <w:autoSpaceDN w:val="0"/>
        <w:adjustRightInd w:val="0"/>
        <w:spacing w:before="240" w:after="80"/>
        <w:ind w:left="357"/>
        <w:rPr>
          <w:rFonts w:ascii="TTE28E83E8t00" w:hAnsi="TTE28E83E8t00" w:cs="TTE28E83E8t00"/>
          <w:sz w:val="18"/>
          <w:szCs w:val="18"/>
        </w:rPr>
      </w:pPr>
    </w:p>
    <w:p w14:paraId="3AE409F7" w14:textId="129BAF42" w:rsidR="00943115" w:rsidRDefault="00943115" w:rsidP="00806E43">
      <w:pPr>
        <w:jc w:val="right"/>
      </w:pPr>
    </w:p>
    <w:p w14:paraId="26BB941D" w14:textId="77777777" w:rsidR="00EB5D59" w:rsidRDefault="00EB5D59" w:rsidP="002851EE">
      <w:pPr>
        <w:tabs>
          <w:tab w:val="left" w:pos="364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188CEE1" w14:textId="77777777" w:rsidR="00EB5D59" w:rsidRDefault="00EB5D59" w:rsidP="00EB5D59">
      <w:pPr>
        <w:jc w:val="center"/>
        <w:rPr>
          <w:rFonts w:ascii="Arial" w:hAnsi="Arial" w:cs="Arial"/>
          <w:b/>
          <w:szCs w:val="20"/>
          <w:u w:val="single"/>
        </w:rPr>
      </w:pPr>
    </w:p>
    <w:p w14:paraId="28F69C36" w14:textId="77777777" w:rsidR="00CA7B93" w:rsidRDefault="00CA7B93" w:rsidP="00EB5D59">
      <w:pPr>
        <w:jc w:val="center"/>
        <w:rPr>
          <w:rFonts w:ascii="Arial" w:hAnsi="Arial" w:cs="Arial"/>
          <w:b/>
          <w:szCs w:val="20"/>
          <w:u w:val="single"/>
        </w:rPr>
      </w:pPr>
    </w:p>
    <w:p w14:paraId="187555E6" w14:textId="1FBCCC4E" w:rsidR="00EB5D59" w:rsidRPr="00E359E8" w:rsidRDefault="00EB5D59" w:rsidP="00EB5D59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686D08F5" w14:textId="77777777" w:rsidR="00EB5D59" w:rsidRPr="001C1D63" w:rsidRDefault="00EB5D59" w:rsidP="00EB5D59">
      <w:pPr>
        <w:rPr>
          <w:rFonts w:ascii="Century Gothic" w:hAnsi="Century Gothic"/>
          <w:sz w:val="10"/>
          <w:szCs w:val="10"/>
        </w:rPr>
      </w:pPr>
    </w:p>
    <w:p w14:paraId="39FD85E2" w14:textId="77777777" w:rsidR="00EB5D59" w:rsidRDefault="00EB5D59" w:rsidP="00EB5D59">
      <w:pPr>
        <w:jc w:val="center"/>
        <w:rPr>
          <w:rFonts w:ascii="Century Gothic" w:hAnsi="Century Gothic"/>
          <w:b/>
          <w:sz w:val="18"/>
          <w:szCs w:val="18"/>
        </w:rPr>
      </w:pPr>
      <w:hyperlink r:id="rId8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p w14:paraId="4D14E345" w14:textId="77777777" w:rsidR="00EB5D59" w:rsidRDefault="00EB5D59" w:rsidP="007E6A1E">
      <w:pPr>
        <w:tabs>
          <w:tab w:val="left" w:pos="3645"/>
        </w:tabs>
        <w:rPr>
          <w:rFonts w:ascii="Arial" w:hAnsi="Arial" w:cs="Arial"/>
          <w:b/>
          <w:bCs/>
          <w:sz w:val="28"/>
          <w:szCs w:val="28"/>
        </w:rPr>
      </w:pPr>
    </w:p>
    <w:sectPr w:rsidR="00EB5D59" w:rsidSect="00596F09">
      <w:pgSz w:w="11906" w:h="16838"/>
      <w:pgMar w:top="284" w:right="851" w:bottom="244" w:left="85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3758" w14:textId="77777777" w:rsidR="00C80A6C" w:rsidRDefault="00C80A6C">
      <w:r>
        <w:separator/>
      </w:r>
    </w:p>
  </w:endnote>
  <w:endnote w:type="continuationSeparator" w:id="0">
    <w:p w14:paraId="376EE023" w14:textId="77777777" w:rsidR="00C80A6C" w:rsidRDefault="00C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D45" w14:textId="77777777" w:rsidR="00C80A6C" w:rsidRDefault="00C80A6C">
      <w:r>
        <w:separator/>
      </w:r>
    </w:p>
  </w:footnote>
  <w:footnote w:type="continuationSeparator" w:id="0">
    <w:p w14:paraId="6CB0C5B4" w14:textId="77777777" w:rsidR="00C80A6C" w:rsidRDefault="00C8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35146C"/>
    <w:multiLevelType w:val="hybridMultilevel"/>
    <w:tmpl w:val="84B2FFEE"/>
    <w:lvl w:ilvl="0" w:tplc="9DE0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2A13AA"/>
    <w:multiLevelType w:val="hybridMultilevel"/>
    <w:tmpl w:val="8932ACC6"/>
    <w:lvl w:ilvl="0" w:tplc="0C3A6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7032D"/>
    <w:multiLevelType w:val="hybridMultilevel"/>
    <w:tmpl w:val="7C426E96"/>
    <w:lvl w:ilvl="0" w:tplc="927AB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239918">
    <w:abstractNumId w:val="4"/>
  </w:num>
  <w:num w:numId="2" w16cid:durableId="1615019911">
    <w:abstractNumId w:val="10"/>
  </w:num>
  <w:num w:numId="3" w16cid:durableId="1810659575">
    <w:abstractNumId w:val="11"/>
  </w:num>
  <w:num w:numId="4" w16cid:durableId="563492303">
    <w:abstractNumId w:val="9"/>
  </w:num>
  <w:num w:numId="5" w16cid:durableId="1734887610">
    <w:abstractNumId w:val="0"/>
  </w:num>
  <w:num w:numId="6" w16cid:durableId="715930026">
    <w:abstractNumId w:val="12"/>
  </w:num>
  <w:num w:numId="7" w16cid:durableId="1948997114">
    <w:abstractNumId w:val="6"/>
  </w:num>
  <w:num w:numId="8" w16cid:durableId="646711886">
    <w:abstractNumId w:val="16"/>
  </w:num>
  <w:num w:numId="9" w16cid:durableId="978802861">
    <w:abstractNumId w:val="15"/>
  </w:num>
  <w:num w:numId="10" w16cid:durableId="1944457704">
    <w:abstractNumId w:val="13"/>
  </w:num>
  <w:num w:numId="11" w16cid:durableId="1621956059">
    <w:abstractNumId w:val="2"/>
  </w:num>
  <w:num w:numId="12" w16cid:durableId="1144588787">
    <w:abstractNumId w:val="7"/>
  </w:num>
  <w:num w:numId="13" w16cid:durableId="1782020856">
    <w:abstractNumId w:val="14"/>
  </w:num>
  <w:num w:numId="14" w16cid:durableId="1175925200">
    <w:abstractNumId w:val="17"/>
  </w:num>
  <w:num w:numId="15" w16cid:durableId="2001345595">
    <w:abstractNumId w:val="1"/>
  </w:num>
  <w:num w:numId="16" w16cid:durableId="1800568553">
    <w:abstractNumId w:val="8"/>
  </w:num>
  <w:num w:numId="17" w16cid:durableId="1161627200">
    <w:abstractNumId w:val="3"/>
  </w:num>
  <w:num w:numId="18" w16cid:durableId="110141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27B9"/>
    <w:rsid w:val="000146F8"/>
    <w:rsid w:val="000E0D5C"/>
    <w:rsid w:val="000E749D"/>
    <w:rsid w:val="00134011"/>
    <w:rsid w:val="00155FB8"/>
    <w:rsid w:val="001D22DC"/>
    <w:rsid w:val="002851EE"/>
    <w:rsid w:val="002A3AB6"/>
    <w:rsid w:val="002F37C3"/>
    <w:rsid w:val="002F6B24"/>
    <w:rsid w:val="0030517C"/>
    <w:rsid w:val="003132B0"/>
    <w:rsid w:val="0031667D"/>
    <w:rsid w:val="00321A23"/>
    <w:rsid w:val="00333394"/>
    <w:rsid w:val="0035026D"/>
    <w:rsid w:val="003625C2"/>
    <w:rsid w:val="003B1474"/>
    <w:rsid w:val="0041297B"/>
    <w:rsid w:val="00425730"/>
    <w:rsid w:val="004719F6"/>
    <w:rsid w:val="004976E4"/>
    <w:rsid w:val="004D5412"/>
    <w:rsid w:val="00522C60"/>
    <w:rsid w:val="00596A93"/>
    <w:rsid w:val="00596F09"/>
    <w:rsid w:val="005D20FE"/>
    <w:rsid w:val="00600CCA"/>
    <w:rsid w:val="0061300C"/>
    <w:rsid w:val="006D50A5"/>
    <w:rsid w:val="007227B9"/>
    <w:rsid w:val="007B4349"/>
    <w:rsid w:val="007C72AD"/>
    <w:rsid w:val="007E6A1E"/>
    <w:rsid w:val="00806E43"/>
    <w:rsid w:val="00847795"/>
    <w:rsid w:val="008F6316"/>
    <w:rsid w:val="0092184B"/>
    <w:rsid w:val="00943115"/>
    <w:rsid w:val="00A232BC"/>
    <w:rsid w:val="00A36BA7"/>
    <w:rsid w:val="00AA76C9"/>
    <w:rsid w:val="00B03F08"/>
    <w:rsid w:val="00B65F78"/>
    <w:rsid w:val="00C37D57"/>
    <w:rsid w:val="00C5602E"/>
    <w:rsid w:val="00C657DA"/>
    <w:rsid w:val="00C80A6C"/>
    <w:rsid w:val="00CA2AEB"/>
    <w:rsid w:val="00CA7B93"/>
    <w:rsid w:val="00D155C0"/>
    <w:rsid w:val="00D82A92"/>
    <w:rsid w:val="00E01DA7"/>
    <w:rsid w:val="00E74867"/>
    <w:rsid w:val="00E80EAE"/>
    <w:rsid w:val="00EA1047"/>
    <w:rsid w:val="00EB5D59"/>
    <w:rsid w:val="00EE1CA4"/>
    <w:rsid w:val="00F030FA"/>
    <w:rsid w:val="00F271C4"/>
    <w:rsid w:val="00F95735"/>
    <w:rsid w:val="00F96D85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88F2E0"/>
  <w15:docId w15:val="{B54D8578-AE2C-46B7-B7A3-DCD5527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011"/>
    <w:rPr>
      <w:szCs w:val="24"/>
    </w:rPr>
  </w:style>
  <w:style w:type="paragraph" w:styleId="Titre1">
    <w:name w:val="heading 1"/>
    <w:basedOn w:val="Normal"/>
    <w:next w:val="Normal"/>
    <w:qFormat/>
    <w:rsid w:val="00134011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134011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134011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34011"/>
    <w:rPr>
      <w:i/>
      <w:iCs/>
      <w:sz w:val="22"/>
    </w:rPr>
  </w:style>
  <w:style w:type="paragraph" w:styleId="En-tte">
    <w:name w:val="header"/>
    <w:basedOn w:val="Normal"/>
    <w:rsid w:val="001340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401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134011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134011"/>
    <w:rPr>
      <w:b/>
      <w:bCs/>
      <w:sz w:val="22"/>
      <w:u w:val="single"/>
    </w:rPr>
  </w:style>
  <w:style w:type="paragraph" w:styleId="Corpsdetexte3">
    <w:name w:val="Body Text 3"/>
    <w:basedOn w:val="Normal"/>
    <w:rsid w:val="00134011"/>
    <w:pPr>
      <w:jc w:val="both"/>
    </w:pPr>
    <w:rPr>
      <w:rFonts w:ascii="Tahoma" w:hAnsi="Tahoma" w:cs="Tahoma"/>
    </w:rPr>
  </w:style>
  <w:style w:type="character" w:styleId="Lienhypertexte">
    <w:name w:val="Hyperlink"/>
    <w:rsid w:val="00134011"/>
    <w:rPr>
      <w:color w:val="0000FF"/>
      <w:u w:val="single"/>
    </w:rPr>
  </w:style>
  <w:style w:type="character" w:styleId="Lienhypertextesuivivisit">
    <w:name w:val="FollowedHyperlink"/>
    <w:rsid w:val="00134011"/>
    <w:rPr>
      <w:color w:val="800080"/>
      <w:u w:val="single"/>
    </w:rPr>
  </w:style>
  <w:style w:type="table" w:styleId="Grilledutableau">
    <w:name w:val="Table Grid"/>
    <w:basedOn w:val="TableauNormal"/>
    <w:rsid w:val="00F9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A36BA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6BA7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36BA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6B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dg0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2399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23</cp:revision>
  <cp:lastPrinted>2010-09-10T09:24:00Z</cp:lastPrinted>
  <dcterms:created xsi:type="dcterms:W3CDTF">2012-08-21T07:49:00Z</dcterms:created>
  <dcterms:modified xsi:type="dcterms:W3CDTF">2025-10-23T15:13:00Z</dcterms:modified>
</cp:coreProperties>
</file>