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1376" w14:textId="0EC0591F" w:rsidR="00767BF1" w:rsidRDefault="00767BF1" w:rsidP="00767BF1">
      <w:pPr>
        <w:autoSpaceDE w:val="0"/>
        <w:autoSpaceDN w:val="0"/>
        <w:adjustRightInd w:val="0"/>
        <w:spacing w:after="0" w:line="360" w:lineRule="auto"/>
        <w:ind w:left="5400" w:right="-56"/>
        <w:jc w:val="right"/>
        <w:rPr>
          <w:rFonts w:ascii="TTE28E83E8t00" w:eastAsia="SimSun" w:hAnsi="TTE28E83E8t00" w:cs="TTE28E83E8t00"/>
          <w:sz w:val="24"/>
          <w:szCs w:val="20"/>
          <w:lang w:eastAsia="zh-CN"/>
        </w:rPr>
      </w:pPr>
      <w:r w:rsidRPr="00767BF1">
        <w:rPr>
          <w:rFonts w:ascii="TTE28E83E8t00" w:eastAsia="SimSun" w:hAnsi="TTE28E83E8t00" w:cs="TTE28E83E8t00"/>
          <w:smallCaps/>
          <w:sz w:val="24"/>
          <w:szCs w:val="24"/>
          <w:lang w:eastAsia="zh-CN"/>
        </w:rPr>
        <w:t>Date de séance :</w:t>
      </w:r>
      <w:r w:rsidRPr="00767BF1">
        <w:rPr>
          <w:rFonts w:ascii="TTE28E83E8t00" w:eastAsia="SimSun" w:hAnsi="TTE28E83E8t00" w:cs="TTE28E83E8t00"/>
          <w:smallCaps/>
          <w:sz w:val="28"/>
          <w:szCs w:val="28"/>
          <w:lang w:eastAsia="zh-CN"/>
        </w:rPr>
        <w:t xml:space="preserve"> </w:t>
      </w:r>
      <w:r w:rsidRPr="00767BF1">
        <w:rPr>
          <w:rFonts w:ascii="TTE28E83E8t00" w:eastAsia="SimSun" w:hAnsi="TTE28E83E8t00" w:cs="TTE28E83E8t00"/>
          <w:sz w:val="24"/>
          <w:szCs w:val="20"/>
          <w:lang w:eastAsia="zh-CN"/>
        </w:rPr>
        <w:t>…… / …… / …</w:t>
      </w:r>
    </w:p>
    <w:p w14:paraId="0427A559" w14:textId="7FFF0BD0" w:rsidR="002A6293" w:rsidRPr="002A6293" w:rsidRDefault="002A6293" w:rsidP="00767BF1">
      <w:pPr>
        <w:autoSpaceDE w:val="0"/>
        <w:autoSpaceDN w:val="0"/>
        <w:adjustRightInd w:val="0"/>
        <w:spacing w:after="0" w:line="360" w:lineRule="auto"/>
        <w:ind w:left="5400" w:right="-56"/>
        <w:jc w:val="right"/>
        <w:rPr>
          <w:rFonts w:asciiTheme="minorHAnsi" w:eastAsia="SimSun" w:hAnsiTheme="minorHAnsi" w:cstheme="minorHAnsi"/>
          <w:sz w:val="24"/>
          <w:szCs w:val="20"/>
          <w:lang w:eastAsia="zh-CN"/>
        </w:rPr>
      </w:pPr>
    </w:p>
    <w:p w14:paraId="57A78F62" w14:textId="77777777" w:rsidR="005453D5" w:rsidRDefault="005453D5" w:rsidP="002A629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5DE18BB0" w14:textId="182B7EAE" w:rsidR="002A6293" w:rsidRPr="002A6293" w:rsidRDefault="002A6293" w:rsidP="002A629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2A6293">
        <w:rPr>
          <w:rFonts w:ascii="Arial" w:eastAsia="Times New Roman" w:hAnsi="Arial" w:cs="Arial"/>
          <w:b/>
          <w:bCs/>
          <w:u w:val="single"/>
          <w:lang w:eastAsia="fr-FR"/>
        </w:rPr>
        <w:t>Textes de référence</w:t>
      </w:r>
      <w:r w:rsidRPr="002A6293">
        <w:rPr>
          <w:rFonts w:ascii="Arial" w:eastAsia="Times New Roman" w:hAnsi="Arial" w:cs="Arial"/>
          <w:b/>
          <w:bCs/>
          <w:lang w:eastAsia="fr-FR"/>
        </w:rPr>
        <w:t> :</w:t>
      </w:r>
      <w:r w:rsidRPr="002A6293">
        <w:rPr>
          <w:rFonts w:ascii="Arial" w:eastAsia="Times New Roman" w:hAnsi="Arial" w:cs="Arial"/>
          <w:lang w:eastAsia="fr-FR"/>
        </w:rPr>
        <w:tab/>
      </w:r>
    </w:p>
    <w:p w14:paraId="30B8C4FE" w14:textId="089CD630" w:rsidR="002A6293" w:rsidRPr="002A6293" w:rsidRDefault="002A6293" w:rsidP="002A629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667C836" w14:textId="201B16D2" w:rsidR="002A1951" w:rsidRDefault="002A1951" w:rsidP="002A629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</w:p>
    <w:p w14:paraId="4A472E56" w14:textId="0D7C2B23" w:rsidR="002A1951" w:rsidRDefault="002A1951" w:rsidP="002A629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2A1951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leurs établissements publics</w:t>
      </w:r>
    </w:p>
    <w:p w14:paraId="16445B63" w14:textId="491AD3FB" w:rsidR="002A6293" w:rsidRPr="002A6293" w:rsidRDefault="00502358" w:rsidP="0050235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502358">
        <w:rPr>
          <w:rFonts w:ascii="Arial" w:eastAsia="Times New Roman" w:hAnsi="Arial" w:cs="Arial"/>
          <w:sz w:val="18"/>
          <w:szCs w:val="18"/>
          <w:lang w:eastAsia="fr-FR"/>
        </w:rPr>
        <w:t>La loi n° 2019-828 du 6 août 2019 de transformation de la fonction publique</w:t>
      </w:r>
      <w:r w:rsidR="00E37EDA">
        <w:rPr>
          <w:rFonts w:ascii="Arial" w:eastAsia="Times New Roman" w:hAnsi="Arial" w:cs="Arial"/>
          <w:sz w:val="18"/>
          <w:szCs w:val="18"/>
          <w:lang w:eastAsia="fr-FR"/>
        </w:rPr>
        <w:t>, notamment l’article 47</w:t>
      </w:r>
    </w:p>
    <w:p w14:paraId="28924727" w14:textId="77777777" w:rsidR="002A6293" w:rsidRDefault="002A6293" w:rsidP="00502358">
      <w:pPr>
        <w:autoSpaceDE w:val="0"/>
        <w:autoSpaceDN w:val="0"/>
        <w:adjustRightInd w:val="0"/>
        <w:spacing w:after="0" w:line="360" w:lineRule="auto"/>
        <w:ind w:right="-56"/>
        <w:jc w:val="both"/>
        <w:rPr>
          <w:rFonts w:ascii="TTE28E83E8t00" w:eastAsia="SimSun" w:hAnsi="TTE28E83E8t00" w:cs="TTE28E83E8t00"/>
          <w:sz w:val="24"/>
          <w:szCs w:val="20"/>
          <w:lang w:eastAsia="zh-CN"/>
        </w:rPr>
      </w:pPr>
    </w:p>
    <w:p w14:paraId="1EA35F13" w14:textId="47453080" w:rsidR="00767BF1" w:rsidRPr="00767BF1" w:rsidRDefault="00FB5870" w:rsidP="00767BF1">
      <w:pPr>
        <w:autoSpaceDE w:val="0"/>
        <w:autoSpaceDN w:val="0"/>
        <w:adjustRightInd w:val="0"/>
        <w:spacing w:after="0" w:line="360" w:lineRule="auto"/>
        <w:ind w:left="5400" w:right="-56"/>
        <w:jc w:val="right"/>
        <w:rPr>
          <w:rFonts w:ascii="Arial-BoldMT" w:eastAsia="SimSun" w:hAnsi="Arial-BoldMT" w:cs="Arial-BoldMT"/>
          <w:b/>
          <w:bCs/>
          <w:sz w:val="10"/>
          <w:szCs w:val="1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58841" wp14:editId="7789C42D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2952750" cy="8001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78ED5" w14:textId="77777777" w:rsidR="00FB5870" w:rsidRDefault="00FB5870" w:rsidP="00FB5870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73AF5A2B" w14:textId="77777777" w:rsidR="00FB5870" w:rsidRDefault="00FB5870" w:rsidP="00FB5870">
                            <w:pPr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292306D4" w14:textId="77777777" w:rsidR="00FB5870" w:rsidRDefault="00FB5870" w:rsidP="00FB5870">
                            <w:pPr>
                              <w:spacing w:after="0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CONTACT EN CHARGE DU DOSSIER</w:t>
                            </w:r>
                          </w:p>
                          <w:p w14:paraId="3FC9B960" w14:textId="77777777" w:rsidR="00FB5870" w:rsidRDefault="00FB5870" w:rsidP="00FB5870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588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85pt;width:232.5pt;height:6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" filled="f" stroked="f">
                <v:textbox>
                  <w:txbxContent>
                    <w:p w14:paraId="46778ED5" w14:textId="77777777" w:rsidR="00FB5870" w:rsidRDefault="00FB5870" w:rsidP="00FB5870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Nom et adresse de la Collectivité</w:t>
                      </w:r>
                    </w:p>
                    <w:p w14:paraId="73AF5A2B" w14:textId="77777777" w:rsidR="00FB5870" w:rsidRDefault="00FB5870" w:rsidP="00FB5870">
                      <w:pPr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OU DE L’ETABLISSEMENT concerne</w:t>
                      </w:r>
                    </w:p>
                    <w:p w14:paraId="292306D4" w14:textId="77777777" w:rsidR="00FB5870" w:rsidRDefault="00FB5870" w:rsidP="00FB5870">
                      <w:pPr>
                        <w:spacing w:after="0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CONTACT EN CHARGE DU DOSSIER</w:t>
                      </w:r>
                    </w:p>
                    <w:p w14:paraId="3FC9B960" w14:textId="77777777" w:rsidR="00FB5870" w:rsidRDefault="00FB5870" w:rsidP="00FB5870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  <w:t>TELEPHONE - MAIL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32122" w14:textId="3A897B1F" w:rsidR="00767BF1" w:rsidRPr="00767BF1" w:rsidRDefault="00767BF1" w:rsidP="00767BF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400"/>
        <w:rPr>
          <w:rFonts w:ascii="Arial" w:eastAsia="SimSun" w:hAnsi="Arial" w:cs="Arial"/>
          <w:sz w:val="16"/>
          <w:szCs w:val="16"/>
          <w:lang w:eastAsia="zh-CN"/>
        </w:rPr>
      </w:pPr>
      <w:r w:rsidRPr="00767BF1">
        <w:rPr>
          <w:rFonts w:ascii="Times New Roman" w:eastAsia="SimSu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2EF9F" wp14:editId="0E87B717">
                <wp:simplePos x="0" y="0"/>
                <wp:positionH relativeFrom="column">
                  <wp:posOffset>2971800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9525" t="25400" r="19050" b="12700"/>
                <wp:wrapNone/>
                <wp:docPr id="6" name="Flèche dro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25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234pt;margin-top:10.2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"/>
            </w:pict>
          </mc:Fallback>
        </mc:AlternateContent>
      </w:r>
      <w:r w:rsidRPr="00767BF1">
        <w:rPr>
          <w:rFonts w:ascii="Arial" w:eastAsia="SimSun" w:hAnsi="Arial" w:cs="Arial"/>
          <w:sz w:val="16"/>
          <w:szCs w:val="16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</w:t>
      </w:r>
    </w:p>
    <w:p w14:paraId="5AF1B6CB" w14:textId="77777777" w:rsidR="004D1706" w:rsidRDefault="004D1706" w:rsidP="004D1706">
      <w:pPr>
        <w:rPr>
          <w:rFonts w:ascii="Garamond" w:hAnsi="Garamond" w:cs="Arial"/>
          <w:b/>
          <w:bCs/>
        </w:rPr>
      </w:pPr>
    </w:p>
    <w:tbl>
      <w:tblPr>
        <w:tblW w:w="10253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3"/>
      </w:tblGrid>
      <w:tr w:rsidR="004D1706" w14:paraId="1482F132" w14:textId="77777777" w:rsidTr="005453D5">
        <w:trPr>
          <w:trHeight w:val="1810"/>
        </w:trPr>
        <w:tc>
          <w:tcPr>
            <w:tcW w:w="10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73D9" w14:textId="58C994A9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Temps de travail annuel actuel pour les agents à temps complet : </w:t>
            </w:r>
            <w:r>
              <w:rPr>
                <w:rFonts w:ascii="Garamond" w:hAnsi="Garamond" w:cs="Arial"/>
                <w:bCs/>
              </w:rPr>
              <w:t>……………………………</w:t>
            </w:r>
            <w:r w:rsidR="00502358">
              <w:rPr>
                <w:rFonts w:ascii="Garamond" w:hAnsi="Garamond" w:cs="Arial"/>
                <w:bCs/>
              </w:rPr>
              <w:t xml:space="preserve">   </w:t>
            </w:r>
            <w:r>
              <w:rPr>
                <w:rFonts w:ascii="Garamond" w:hAnsi="Garamond" w:cs="Arial"/>
                <w:bCs/>
              </w:rPr>
              <w:t>…..</w:t>
            </w:r>
          </w:p>
          <w:p w14:paraId="0DAF071B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0EB03DED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1A445988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Préciser l’organisation actuelle du temps de travail au sein de la collectivité/établissement (quels avantages extra-légaux conduisent au non-respect actuel des 1607heures ?)</w:t>
            </w:r>
            <w:r>
              <w:rPr>
                <w:rFonts w:ascii="Garamond" w:hAnsi="Garamond" w:cs="Arial"/>
                <w:bCs/>
              </w:rPr>
              <w:t> : ……………………………………………………………………………………………………………</w:t>
            </w:r>
          </w:p>
          <w:p w14:paraId="4B2B853B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5FA30591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0C19836A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49D33706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46F2BFE4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69B85814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Organisation projetée du temps de travail permettant le respect des 1607 heures (préciser les cycles de travail mis en place, la suppression des avantages extra-légaux octroyés jusqu’à présent…)</w:t>
            </w:r>
            <w:r>
              <w:rPr>
                <w:rFonts w:ascii="Garamond" w:hAnsi="Garamond" w:cs="Arial"/>
                <w:bCs/>
              </w:rPr>
              <w:t>…………………………………</w:t>
            </w:r>
            <w:r>
              <w:rPr>
                <w:rFonts w:ascii="Garamond" w:hAnsi="Garamond" w:cs="Arial"/>
                <w:b/>
                <w:bCs/>
              </w:rPr>
              <w:t xml:space="preserve">. </w:t>
            </w:r>
            <w:r>
              <w:rPr>
                <w:rFonts w:ascii="Garamond" w:hAnsi="Garamond" w:cs="Arial"/>
                <w:bCs/>
              </w:rPr>
              <w:t>……………………………………………………………</w:t>
            </w:r>
          </w:p>
          <w:p w14:paraId="6017F7B1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128627E1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3FB4AFC4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11C7C18E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375925C6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720AF7D1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lastRenderedPageBreak/>
              <w:t>…………………………………………………………………………………………………………….</w:t>
            </w:r>
          </w:p>
          <w:p w14:paraId="29D1F36E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76748904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6FB95849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………………………………………………………………………………………………………….....</w:t>
            </w:r>
          </w:p>
          <w:p w14:paraId="347CCFD9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333E7DE4" w14:textId="77035789" w:rsidR="004D1706" w:rsidRDefault="004D1706">
            <w:pPr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Des solutions de compensation de la perte des jours octroyés vont-elles être mises en place (attributions ARTT, nouveaux horaires, télétravail, cycles spécifiques de travail ?...)</w:t>
            </w:r>
          </w:p>
          <w:p w14:paraId="7F70674B" w14:textId="77777777" w:rsidR="004D1706" w:rsidRDefault="004D1706" w:rsidP="004D1706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Non</w:t>
            </w:r>
          </w:p>
          <w:p w14:paraId="1637B5CA" w14:textId="77777777" w:rsidR="004D1706" w:rsidRDefault="004D1706" w:rsidP="004D1706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Oui (préciser le(s)quelle(s))……………………………………………………………………….</w:t>
            </w:r>
          </w:p>
          <w:p w14:paraId="7245BE80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78AA3693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34FC8BD5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578D298B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5D7F980E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02F933C5" w14:textId="77777777" w:rsidR="004D1706" w:rsidRDefault="004D1706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2D43C883" w14:textId="77777777" w:rsidR="004D1706" w:rsidRDefault="004D1706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……………………………………………………………………………………………………………..</w:t>
            </w:r>
          </w:p>
          <w:p w14:paraId="1C70090F" w14:textId="77777777" w:rsidR="004D1706" w:rsidRDefault="004D1706">
            <w:pPr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D’autres contreparties vont-elles être mises en place ?</w:t>
            </w:r>
            <w:r>
              <w:t xml:space="preserve"> (</w:t>
            </w:r>
            <w:r>
              <w:rPr>
                <w:rFonts w:ascii="Garamond" w:hAnsi="Garamond" w:cs="Arial"/>
                <w:b/>
                <w:bCs/>
              </w:rPr>
              <w:t>augmentation de la participation employeur en matière de protection sociale, développement de l’action sociale, développement de la formation…) ?</w:t>
            </w:r>
          </w:p>
          <w:p w14:paraId="11184929" w14:textId="77777777" w:rsidR="004D1706" w:rsidRDefault="004D1706" w:rsidP="004D170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Non</w:t>
            </w:r>
          </w:p>
          <w:p w14:paraId="6BBB7306" w14:textId="77777777" w:rsidR="004D1706" w:rsidRDefault="004D1706" w:rsidP="004D170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Oui (préciser le(s)quelle(s))………………………………………………………………………..</w:t>
            </w:r>
          </w:p>
          <w:p w14:paraId="113891D0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23E89F1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743EB0EC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24164DCA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06B30232" w14:textId="564222E5" w:rsidR="004D1706" w:rsidRDefault="004D1706">
            <w:pPr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Les agents ont-ils été informés de la nouvelle organisation du temps de travail ? </w:t>
            </w:r>
          </w:p>
          <w:p w14:paraId="1C67FA67" w14:textId="77777777" w:rsidR="004D1706" w:rsidRDefault="004D1706" w:rsidP="004D170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Oui (préciser les modalités d’information/concertation) :……………………………………</w:t>
            </w:r>
          </w:p>
          <w:p w14:paraId="5BFE0AC5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…………………………………………………………………….……………………………………..</w:t>
            </w:r>
          </w:p>
          <w:p w14:paraId="3BF0211A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</w:t>
            </w:r>
          </w:p>
          <w:p w14:paraId="0632ADC1" w14:textId="77777777" w:rsidR="004D1706" w:rsidRDefault="004D170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…………………………………………………………………………………………………………….</w:t>
            </w:r>
          </w:p>
          <w:p w14:paraId="61406747" w14:textId="77777777" w:rsidR="004D1706" w:rsidRDefault="004D1706" w:rsidP="004D170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Non</w:t>
            </w:r>
          </w:p>
          <w:p w14:paraId="13E173B5" w14:textId="77777777" w:rsidR="00FB5870" w:rsidRDefault="00FB5870" w:rsidP="00FB5870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14:paraId="3EEEA268" w14:textId="77777777" w:rsidR="00FB5870" w:rsidRDefault="00FB5870" w:rsidP="00FB5870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</w:rPr>
            </w:pPr>
          </w:p>
          <w:p w14:paraId="456A1FF8" w14:textId="77777777" w:rsidR="00FB5870" w:rsidRDefault="00FB5870" w:rsidP="00FB5870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after="120"/>
              <w:ind w:right="15"/>
              <w:rPr>
                <w:rFonts w:ascii="ArialMT" w:hAnsi="ArialMT" w:cs="ArialMT"/>
                <w:sz w:val="20"/>
                <w:szCs w:val="18"/>
              </w:rPr>
            </w:pPr>
            <w:bookmarkStart w:id="0" w:name="_Hlk198036055"/>
            <w:r>
              <w:rPr>
                <w:rFonts w:ascii="ArialMT" w:hAnsi="ArialMT" w:cs="ArialMT"/>
                <w:b/>
                <w:bCs/>
                <w:sz w:val="20"/>
                <w:szCs w:val="18"/>
                <w:u w:val="single"/>
              </w:rPr>
              <w:t>En cas de modification de la délibération existante, précisez</w:t>
            </w:r>
            <w:r w:rsidRPr="00276A90">
              <w:rPr>
                <w:rFonts w:ascii="ArialMT" w:hAnsi="ArialMT" w:cs="ArialMT"/>
                <w:b/>
                <w:bCs/>
                <w:sz w:val="20"/>
                <w:szCs w:val="18"/>
                <w:u w:val="single"/>
              </w:rPr>
              <w:t> :</w:t>
            </w:r>
            <w:r>
              <w:rPr>
                <w:rFonts w:ascii="ArialMT" w:hAnsi="ArialMT" w:cs="ArialMT"/>
                <w:sz w:val="20"/>
                <w:szCs w:val="18"/>
              </w:rPr>
              <w:tab/>
            </w:r>
          </w:p>
          <w:p w14:paraId="13593687" w14:textId="77777777" w:rsidR="00FB5870" w:rsidRDefault="00FB5870" w:rsidP="00FB5870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after="120"/>
              <w:ind w:right="15"/>
              <w:rPr>
                <w:rFonts w:ascii="ArialMT" w:hAnsi="ArialMT" w:cs="ArialMT"/>
                <w:sz w:val="20"/>
                <w:szCs w:val="18"/>
              </w:rPr>
            </w:pPr>
            <w:r>
              <w:rPr>
                <w:rFonts w:ascii="ArialMT" w:hAnsi="ArialMT" w:cs="ArialMT"/>
                <w:sz w:val="20"/>
                <w:szCs w:val="18"/>
              </w:rPr>
              <w:tab/>
            </w:r>
          </w:p>
          <w:p w14:paraId="01BEEC7C" w14:textId="78746595" w:rsidR="004D1706" w:rsidRDefault="00FB5870" w:rsidP="00FB5870">
            <w:pPr>
              <w:tabs>
                <w:tab w:val="left" w:leader="dot" w:pos="9639"/>
              </w:tabs>
              <w:autoSpaceDE w:val="0"/>
              <w:autoSpaceDN w:val="0"/>
              <w:adjustRightInd w:val="0"/>
              <w:spacing w:after="120" w:line="480" w:lineRule="auto"/>
              <w:ind w:right="15"/>
              <w:rPr>
                <w:rFonts w:ascii="Garamond" w:hAnsi="Garamond" w:cs="Arial"/>
                <w:bCs/>
              </w:rPr>
            </w:pPr>
            <w:r>
              <w:rPr>
                <w:rFonts w:ascii="ArialMT" w:hAnsi="ArialMT" w:cs="ArialMT"/>
                <w:sz w:val="20"/>
                <w:szCs w:val="18"/>
              </w:rPr>
              <w:tab/>
            </w:r>
            <w:bookmarkEnd w:id="0"/>
          </w:p>
        </w:tc>
      </w:tr>
    </w:tbl>
    <w:p w14:paraId="060D674D" w14:textId="77777777" w:rsidR="004D1706" w:rsidRPr="005453D5" w:rsidRDefault="004D1706" w:rsidP="005453D5">
      <w:pPr>
        <w:spacing w:after="0"/>
        <w:rPr>
          <w:rFonts w:ascii="Times New Roman" w:hAnsi="Times New Roman"/>
          <w:sz w:val="6"/>
          <w:szCs w:val="6"/>
        </w:rPr>
      </w:pPr>
    </w:p>
    <w:p w14:paraId="7BDE6C06" w14:textId="1EE31A71" w:rsidR="00FB5870" w:rsidRPr="00FB5870" w:rsidRDefault="004D1706" w:rsidP="00FB5870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PIÈCES A JOINDRE :</w:t>
      </w:r>
    </w:p>
    <w:p w14:paraId="2679EBAB" w14:textId="2E52BD9D" w:rsidR="00FB5870" w:rsidRDefault="004D1706" w:rsidP="005453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Joindre le projet de délibération relative à la mise en place d’un cycle de travail </w:t>
      </w:r>
    </w:p>
    <w:p w14:paraId="4B643726" w14:textId="25EAC3CE" w:rsidR="00767BF1" w:rsidRPr="00767BF1" w:rsidRDefault="00767BF1" w:rsidP="00767BF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Arial Rounded MT Bold" w:eastAsia="SimSun" w:hAnsi="Arial Rounded MT Bold" w:cs="TimesNewRoman,BoldItalic"/>
          <w:bCs/>
          <w:iCs/>
          <w:lang w:eastAsia="zh-CN"/>
        </w:rPr>
      </w:pPr>
      <w:r w:rsidRPr="00767BF1">
        <w:rPr>
          <w:rFonts w:ascii="Arial Rounded MT Bold" w:eastAsia="SimSun" w:hAnsi="Arial Rounded MT Bold" w:cs="TimesNewRoman,BoldItalic"/>
          <w:bCs/>
          <w:iCs/>
          <w:lang w:eastAsia="zh-CN"/>
        </w:rPr>
        <w:t>SIGNATURE DE L’AUTORITE TERRITORIALE</w:t>
      </w:r>
    </w:p>
    <w:p w14:paraId="5EA497E0" w14:textId="77777777" w:rsidR="00767BF1" w:rsidRPr="00767BF1" w:rsidRDefault="00767BF1" w:rsidP="00767BF1">
      <w:pPr>
        <w:shd w:val="clear" w:color="auto" w:fill="E6E6E6"/>
        <w:autoSpaceDE w:val="0"/>
        <w:autoSpaceDN w:val="0"/>
        <w:adjustRightInd w:val="0"/>
        <w:spacing w:after="0" w:line="240" w:lineRule="auto"/>
        <w:jc w:val="both"/>
        <w:rPr>
          <w:rFonts w:ascii="TimesNewRoman,BoldItalic" w:eastAsia="SimSun" w:hAnsi="TimesNewRoman,BoldItalic" w:cs="TimesNewRoman,BoldItalic"/>
          <w:bCs/>
          <w:i/>
          <w:iCs/>
          <w:sz w:val="8"/>
          <w:szCs w:val="8"/>
          <w:lang w:eastAsia="zh-CN"/>
        </w:rPr>
      </w:pPr>
    </w:p>
    <w:p w14:paraId="6B635BDE" w14:textId="77777777" w:rsidR="00767BF1" w:rsidRPr="00767BF1" w:rsidRDefault="00767BF1" w:rsidP="00767BF1">
      <w:pPr>
        <w:spacing w:after="0" w:line="240" w:lineRule="auto"/>
        <w:ind w:right="357"/>
        <w:rPr>
          <w:rFonts w:ascii="Century Gothic" w:eastAsia="SimSun" w:hAnsi="Century Gothic"/>
          <w:b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9F089" wp14:editId="182DA3F8">
                <wp:simplePos x="0" y="0"/>
                <wp:positionH relativeFrom="column">
                  <wp:posOffset>3891280</wp:posOffset>
                </wp:positionH>
                <wp:positionV relativeFrom="paragraph">
                  <wp:posOffset>80645</wp:posOffset>
                </wp:positionV>
                <wp:extent cx="2371725" cy="876935"/>
                <wp:effectExtent l="0" t="0" r="28575" b="1841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66E6" w14:textId="77777777" w:rsidR="00767BF1" w:rsidRDefault="00767BF1" w:rsidP="00767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F089" id="Zone de texte 7" o:spid="_x0000_s1027" type="#_x0000_t202" style="position:absolute;margin-left:306.4pt;margin-top:6.35pt;width:186.75pt;height:6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" strokeweight=".25pt">
                <v:textbox>
                  <w:txbxContent>
                    <w:p w14:paraId="1AAA66E6" w14:textId="77777777" w:rsidR="00767BF1" w:rsidRDefault="00767BF1" w:rsidP="00767BF1"/>
                  </w:txbxContent>
                </v:textbox>
              </v:shape>
            </w:pict>
          </mc:Fallback>
        </mc:AlternateContent>
      </w:r>
      <w:r w:rsidRPr="00767BF1">
        <w:rPr>
          <w:rFonts w:ascii="Century Gothic" w:eastAsia="SimSun" w:hAnsi="Century Gothic"/>
          <w:b/>
          <w:sz w:val="18"/>
          <w:szCs w:val="18"/>
          <w:lang w:eastAsia="zh-CN"/>
        </w:rPr>
        <w:tab/>
      </w:r>
      <w:r w:rsidRPr="00767BF1">
        <w:rPr>
          <w:rFonts w:ascii="Century Gothic" w:eastAsia="SimSun" w:hAnsi="Century Gothic"/>
          <w:b/>
          <w:sz w:val="18"/>
          <w:szCs w:val="18"/>
          <w:lang w:eastAsia="zh-CN"/>
        </w:rPr>
        <w:tab/>
        <w:t xml:space="preserve">     </w:t>
      </w:r>
    </w:p>
    <w:p w14:paraId="5DC83847" w14:textId="77777777" w:rsidR="00767BF1" w:rsidRPr="00767BF1" w:rsidRDefault="00767BF1" w:rsidP="00767BF1">
      <w:pPr>
        <w:spacing w:after="0" w:line="240" w:lineRule="auto"/>
        <w:ind w:right="3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Fait à 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 xml:space="preserve">(lieu) 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………….……………………………………….….</w:t>
      </w:r>
    </w:p>
    <w:p w14:paraId="6523D388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81FA9" wp14:editId="2EE36392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342900" cy="0"/>
                <wp:effectExtent l="34290" t="142240" r="41910" b="14351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FCF1" id="Connecteur droit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8pt" to="29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" strokeweight="5pt">
                <v:stroke endarrow="block"/>
              </v:line>
            </w:pict>
          </mc:Fallback>
        </mc:AlternateConten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Le 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(date)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 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……/……/…………</w:t>
      </w:r>
    </w:p>
    <w:p w14:paraId="2A76FD25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 xml:space="preserve">Nom du Maire ou du Président : 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……………………….……</w:t>
      </w:r>
    </w:p>
    <w:p w14:paraId="31DA4E22" w14:textId="77777777" w:rsidR="00767BF1" w:rsidRPr="00767BF1" w:rsidRDefault="00767BF1" w:rsidP="00767BF1">
      <w:pPr>
        <w:spacing w:after="0" w:line="240" w:lineRule="auto"/>
        <w:ind w:right="57"/>
        <w:rPr>
          <w:rFonts w:ascii="Century Gothic" w:eastAsia="SimSun" w:hAnsi="Century Gothic"/>
          <w:b/>
          <w:i/>
          <w:sz w:val="18"/>
          <w:szCs w:val="18"/>
          <w:lang w:eastAsia="zh-CN"/>
        </w:rPr>
      </w:pP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>Cachet de la collectivité et signature</w:t>
      </w:r>
      <w:r w:rsidRPr="00767BF1">
        <w:rPr>
          <w:rFonts w:ascii="Century Gothic" w:eastAsia="SimSun" w:hAnsi="Century Gothic"/>
          <w:i/>
          <w:sz w:val="18"/>
          <w:szCs w:val="18"/>
          <w:lang w:eastAsia="zh-CN"/>
        </w:rPr>
        <w:t> </w:t>
      </w:r>
      <w:r w:rsidRPr="00767BF1">
        <w:rPr>
          <w:rFonts w:ascii="Century Gothic" w:eastAsia="SimSun" w:hAnsi="Century Gothic"/>
          <w:b/>
          <w:i/>
          <w:sz w:val="18"/>
          <w:szCs w:val="18"/>
          <w:lang w:eastAsia="zh-CN"/>
        </w:rPr>
        <w:t>de l’autorité territoriale </w:t>
      </w:r>
    </w:p>
    <w:p w14:paraId="1EF43217" w14:textId="77777777" w:rsidR="00767BF1" w:rsidRPr="00767BF1" w:rsidRDefault="00767BF1" w:rsidP="00767BF1">
      <w:pPr>
        <w:spacing w:after="0" w:line="240" w:lineRule="auto"/>
        <w:rPr>
          <w:rFonts w:ascii="TTE28E9B48t00" w:eastAsia="SimSun" w:hAnsi="TTE28E9B48t00" w:cs="TTE28E9B48t00"/>
          <w:b/>
          <w:lang w:eastAsia="zh-CN"/>
        </w:rPr>
      </w:pPr>
    </w:p>
    <w:sectPr w:rsidR="00767BF1" w:rsidRPr="00767BF1" w:rsidSect="005453D5">
      <w:headerReference w:type="default" r:id="rId7"/>
      <w:headerReference w:type="first" r:id="rId8"/>
      <w:pgSz w:w="11906" w:h="16838"/>
      <w:pgMar w:top="1417" w:right="707" w:bottom="1417" w:left="993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D168" w14:textId="77777777" w:rsidR="00A34259" w:rsidRDefault="00A34259" w:rsidP="00A34259">
      <w:pPr>
        <w:spacing w:after="0" w:line="240" w:lineRule="auto"/>
      </w:pPr>
      <w:r>
        <w:separator/>
      </w:r>
    </w:p>
  </w:endnote>
  <w:endnote w:type="continuationSeparator" w:id="0">
    <w:p w14:paraId="67A3D438" w14:textId="77777777" w:rsidR="00A34259" w:rsidRDefault="00A34259" w:rsidP="00A3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keno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BE54" w14:textId="77777777" w:rsidR="00A34259" w:rsidRDefault="00A34259" w:rsidP="00A34259">
      <w:pPr>
        <w:spacing w:after="0" w:line="240" w:lineRule="auto"/>
      </w:pPr>
      <w:r>
        <w:separator/>
      </w:r>
    </w:p>
  </w:footnote>
  <w:footnote w:type="continuationSeparator" w:id="0">
    <w:p w14:paraId="4D49C5A1" w14:textId="77777777" w:rsidR="00A34259" w:rsidRDefault="00A34259" w:rsidP="00A3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FC2A" w14:textId="203ED3BC" w:rsidR="00767BF1" w:rsidRDefault="005453D5" w:rsidP="005453D5">
    <w:pPr>
      <w:shd w:val="clear" w:color="auto" w:fill="E6E6E6"/>
      <w:ind w:left="2410" w:right="-234"/>
      <w:jc w:val="center"/>
      <w:rPr>
        <w:rFonts w:ascii="TTE28E83E8t00" w:hAnsi="TTE28E83E8t00" w:cs="TTE28E83E8t00"/>
        <w:smallCap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6C32E" wp14:editId="6020B3C1">
          <wp:simplePos x="0" y="0"/>
          <wp:positionH relativeFrom="margin">
            <wp:posOffset>-19050</wp:posOffset>
          </wp:positionH>
          <wp:positionV relativeFrom="paragraph">
            <wp:posOffset>-133985</wp:posOffset>
          </wp:positionV>
          <wp:extent cx="1055659" cy="97155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59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F1">
      <w:rPr>
        <w:rFonts w:ascii="TTE28E83E8t00" w:hAnsi="TTE28E83E8t00" w:cs="TTE28E83E8t00"/>
        <w:smallCaps/>
        <w:sz w:val="32"/>
        <w:szCs w:val="32"/>
      </w:rPr>
      <w:t xml:space="preserve">                          </w:t>
    </w:r>
    <w:r w:rsidR="00D520C2" w:rsidRPr="00C37A3D">
      <w:rPr>
        <w:rFonts w:ascii="TTE28E83E8t00" w:hAnsi="TTE28E83E8t00" w:cs="TTE28E83E8t00"/>
        <w:smallCaps/>
        <w:sz w:val="36"/>
        <w:szCs w:val="36"/>
      </w:rPr>
      <w:t xml:space="preserve">Saisine du Comité </w:t>
    </w:r>
    <w:r w:rsidR="00D520C2">
      <w:rPr>
        <w:rFonts w:ascii="TTE28E83E8t00" w:hAnsi="TTE28E83E8t00" w:cs="TTE28E83E8t00"/>
        <w:smallCaps/>
        <w:sz w:val="36"/>
        <w:szCs w:val="36"/>
      </w:rPr>
      <w:t>Social Territorial</w:t>
    </w:r>
  </w:p>
  <w:p w14:paraId="7AE8973E" w14:textId="2EDF8196" w:rsidR="00A34259" w:rsidRPr="00226CC8" w:rsidRDefault="004D1706" w:rsidP="00A34259">
    <w:pPr>
      <w:spacing w:after="0"/>
      <w:ind w:left="-540"/>
      <w:jc w:val="right"/>
      <w:rPr>
        <w:rFonts w:ascii="Balkeno" w:eastAsiaTheme="minorHAnsi" w:hAnsi="Balkeno" w:cstheme="minorBidi"/>
        <w:b/>
        <w:bCs/>
        <w:color w:val="796EAB"/>
        <w:sz w:val="28"/>
        <w:szCs w:val="28"/>
      </w:rPr>
    </w:pPr>
    <w:r>
      <w:rPr>
        <w:rFonts w:ascii="TTE28E83E8t00" w:hAnsi="TTE28E83E8t00" w:cs="TTE28E83E8t00"/>
        <w:b/>
        <w:sz w:val="28"/>
        <w:szCs w:val="28"/>
      </w:rPr>
      <w:t>Temps de travail – passage aux 1 607 heures annuelles</w:t>
    </w:r>
  </w:p>
  <w:p w14:paraId="47FF2A5F" w14:textId="209AEA6F" w:rsidR="00A34259" w:rsidRPr="00226CC8" w:rsidRDefault="00A34259" w:rsidP="00A34259">
    <w:pPr>
      <w:spacing w:after="0"/>
      <w:ind w:left="-540"/>
      <w:jc w:val="right"/>
      <w:rPr>
        <w:rFonts w:ascii="Balkeno" w:eastAsiaTheme="minorHAnsi" w:hAnsi="Balkeno" w:cstheme="minorBidi"/>
        <w:b/>
        <w:bCs/>
        <w:color w:val="796EA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CB00" w14:textId="7D85CDB4" w:rsidR="005453D5" w:rsidRDefault="005453D5" w:rsidP="005453D5">
    <w:pPr>
      <w:shd w:val="clear" w:color="auto" w:fill="E6E6E6"/>
      <w:ind w:left="2410" w:right="-234"/>
      <w:jc w:val="center"/>
      <w:rPr>
        <w:rFonts w:ascii="TTE28E83E8t00" w:hAnsi="TTE28E83E8t00" w:cs="TTE28E83E8t00"/>
        <w:smallCaps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07BE36" wp14:editId="1131717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562100" cy="1437640"/>
          <wp:effectExtent l="0" t="0" r="0" b="0"/>
          <wp:wrapNone/>
          <wp:docPr id="346553025" name="Image 346553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A3D">
      <w:rPr>
        <w:rFonts w:ascii="TTE28E83E8t00" w:hAnsi="TTE28E83E8t00" w:cs="TTE28E83E8t00"/>
        <w:smallCaps/>
        <w:sz w:val="36"/>
        <w:szCs w:val="36"/>
      </w:rPr>
      <w:t xml:space="preserve">Saisine du Comité </w:t>
    </w:r>
    <w:r>
      <w:rPr>
        <w:rFonts w:ascii="TTE28E83E8t00" w:hAnsi="TTE28E83E8t00" w:cs="TTE28E83E8t00"/>
        <w:smallCaps/>
        <w:sz w:val="36"/>
        <w:szCs w:val="36"/>
      </w:rPr>
      <w:t>Social Territorial</w:t>
    </w:r>
  </w:p>
  <w:p w14:paraId="55E693BE" w14:textId="77777777" w:rsidR="005453D5" w:rsidRPr="00226CC8" w:rsidRDefault="005453D5" w:rsidP="005453D5">
    <w:pPr>
      <w:spacing w:after="0"/>
      <w:ind w:left="-540"/>
      <w:jc w:val="right"/>
      <w:rPr>
        <w:rFonts w:ascii="Balkeno" w:eastAsiaTheme="minorHAnsi" w:hAnsi="Balkeno" w:cstheme="minorBidi"/>
        <w:b/>
        <w:bCs/>
        <w:color w:val="796EAB"/>
        <w:sz w:val="28"/>
        <w:szCs w:val="28"/>
      </w:rPr>
    </w:pPr>
    <w:r>
      <w:rPr>
        <w:rFonts w:ascii="TTE28E83E8t00" w:hAnsi="TTE28E83E8t00" w:cs="TTE28E83E8t00"/>
        <w:b/>
        <w:sz w:val="28"/>
        <w:szCs w:val="28"/>
      </w:rPr>
      <w:t>Temps de travail – passage aux 1 607 heures annuelles</w:t>
    </w:r>
  </w:p>
  <w:p w14:paraId="7B3E9C3D" w14:textId="61CC8136" w:rsidR="005453D5" w:rsidRDefault="005453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2ED"/>
    <w:multiLevelType w:val="hybridMultilevel"/>
    <w:tmpl w:val="EAB4A382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81D0E"/>
    <w:multiLevelType w:val="hybridMultilevel"/>
    <w:tmpl w:val="B27C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6C2D"/>
    <w:multiLevelType w:val="hybridMultilevel"/>
    <w:tmpl w:val="3BC2CF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E75696"/>
    <w:multiLevelType w:val="hybridMultilevel"/>
    <w:tmpl w:val="BFD4B1CA"/>
    <w:lvl w:ilvl="0" w:tplc="08E8106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7A95"/>
    <w:multiLevelType w:val="hybridMultilevel"/>
    <w:tmpl w:val="4828A5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B7166"/>
    <w:multiLevelType w:val="hybridMultilevel"/>
    <w:tmpl w:val="4B14A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C5F68"/>
    <w:multiLevelType w:val="hybridMultilevel"/>
    <w:tmpl w:val="574C9230"/>
    <w:lvl w:ilvl="0" w:tplc="81365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858B5"/>
    <w:multiLevelType w:val="hybridMultilevel"/>
    <w:tmpl w:val="BE80C53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5BE5"/>
    <w:multiLevelType w:val="hybridMultilevel"/>
    <w:tmpl w:val="5C4AF28E"/>
    <w:lvl w:ilvl="0" w:tplc="4BD22DF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E3E8E"/>
    <w:multiLevelType w:val="hybridMultilevel"/>
    <w:tmpl w:val="C85E3C80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26CA5"/>
    <w:multiLevelType w:val="hybridMultilevel"/>
    <w:tmpl w:val="E1062D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244604">
    <w:abstractNumId w:val="10"/>
  </w:num>
  <w:num w:numId="2" w16cid:durableId="566300942">
    <w:abstractNumId w:val="5"/>
  </w:num>
  <w:num w:numId="3" w16cid:durableId="956260205">
    <w:abstractNumId w:val="4"/>
  </w:num>
  <w:num w:numId="4" w16cid:durableId="1439718072">
    <w:abstractNumId w:val="6"/>
  </w:num>
  <w:num w:numId="5" w16cid:durableId="563838140">
    <w:abstractNumId w:val="12"/>
  </w:num>
  <w:num w:numId="6" w16cid:durableId="1625624148">
    <w:abstractNumId w:val="3"/>
  </w:num>
  <w:num w:numId="7" w16cid:durableId="1229996641">
    <w:abstractNumId w:val="8"/>
  </w:num>
  <w:num w:numId="8" w16cid:durableId="757560756">
    <w:abstractNumId w:val="7"/>
  </w:num>
  <w:num w:numId="9" w16cid:durableId="1152209979">
    <w:abstractNumId w:val="1"/>
  </w:num>
  <w:num w:numId="10" w16cid:durableId="343440118">
    <w:abstractNumId w:val="11"/>
  </w:num>
  <w:num w:numId="11" w16cid:durableId="949968161">
    <w:abstractNumId w:val="9"/>
  </w:num>
  <w:num w:numId="12" w16cid:durableId="1516529933">
    <w:abstractNumId w:val="0"/>
  </w:num>
  <w:num w:numId="13" w16cid:durableId="110141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C8"/>
    <w:rsid w:val="000A3F6B"/>
    <w:rsid w:val="000E3550"/>
    <w:rsid w:val="00226CC8"/>
    <w:rsid w:val="002A1951"/>
    <w:rsid w:val="002A6293"/>
    <w:rsid w:val="003A772A"/>
    <w:rsid w:val="00422C06"/>
    <w:rsid w:val="004D1706"/>
    <w:rsid w:val="00502358"/>
    <w:rsid w:val="005135F0"/>
    <w:rsid w:val="005453D5"/>
    <w:rsid w:val="006F1D8F"/>
    <w:rsid w:val="00710C67"/>
    <w:rsid w:val="00767BF1"/>
    <w:rsid w:val="007A5896"/>
    <w:rsid w:val="00860A6E"/>
    <w:rsid w:val="008C1561"/>
    <w:rsid w:val="00976D15"/>
    <w:rsid w:val="00A34259"/>
    <w:rsid w:val="00A3719C"/>
    <w:rsid w:val="00A655D0"/>
    <w:rsid w:val="00A91163"/>
    <w:rsid w:val="00BB3AC3"/>
    <w:rsid w:val="00C37D34"/>
    <w:rsid w:val="00C95C41"/>
    <w:rsid w:val="00D520C2"/>
    <w:rsid w:val="00DC3362"/>
    <w:rsid w:val="00E37EDA"/>
    <w:rsid w:val="00E673BA"/>
    <w:rsid w:val="00E83750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D8A53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C8"/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nhideWhenUsed/>
    <w:qFormat/>
    <w:rsid w:val="004D17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C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6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3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3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59"/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rsid w:val="004D170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unhideWhenUsed/>
    <w:rsid w:val="004D170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1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9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95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9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9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LABBE</dc:creator>
  <cp:lastModifiedBy>Maxime PECORELLA</cp:lastModifiedBy>
  <cp:revision>14</cp:revision>
  <dcterms:created xsi:type="dcterms:W3CDTF">2022-11-07T09:12:00Z</dcterms:created>
  <dcterms:modified xsi:type="dcterms:W3CDTF">2025-05-13T11:46:00Z</dcterms:modified>
</cp:coreProperties>
</file>