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4457" w14:textId="71AB24E8" w:rsidR="0094316D" w:rsidRPr="00AD53A6" w:rsidRDefault="00A06AD7" w:rsidP="00AD53A6">
      <w:pPr>
        <w:ind w:left="567"/>
        <w:jc w:val="center"/>
        <w:rPr>
          <w:rFonts w:asciiTheme="minorHAnsi" w:hAnsiTheme="minorHAnsi" w:cstheme="minorHAnsi"/>
          <w:b/>
          <w:bCs/>
          <w:iCs/>
          <w:sz w:val="36"/>
          <w:szCs w:val="28"/>
          <w:u w:val="single"/>
        </w:rPr>
      </w:pPr>
      <w:r>
        <w:rPr>
          <w:noProof/>
        </w:rPr>
        <w:drawing>
          <wp:anchor distT="0" distB="0" distL="114300" distR="114300" simplePos="0" relativeHeight="251659264" behindDoc="0" locked="0" layoutInCell="1" allowOverlap="1" wp14:anchorId="7D6916F2" wp14:editId="645A2786">
            <wp:simplePos x="0" y="0"/>
            <wp:positionH relativeFrom="margin">
              <wp:posOffset>635</wp:posOffset>
            </wp:positionH>
            <wp:positionV relativeFrom="paragraph">
              <wp:posOffset>-220345</wp:posOffset>
            </wp:positionV>
            <wp:extent cx="1562100" cy="143764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16D" w:rsidRPr="00AD53A6">
        <w:rPr>
          <w:rFonts w:asciiTheme="minorHAnsi" w:hAnsiTheme="minorHAnsi" w:cstheme="minorHAnsi"/>
          <w:b/>
          <w:bCs/>
          <w:iCs/>
          <w:sz w:val="36"/>
          <w:szCs w:val="28"/>
          <w:u w:val="single"/>
        </w:rPr>
        <w:t>DELIBERATION</w:t>
      </w:r>
    </w:p>
    <w:p w14:paraId="50119BB7" w14:textId="77777777" w:rsidR="0094316D" w:rsidRPr="00AD53A6" w:rsidRDefault="0094316D" w:rsidP="00AD53A6">
      <w:pPr>
        <w:ind w:left="567"/>
        <w:jc w:val="center"/>
        <w:rPr>
          <w:rFonts w:asciiTheme="minorHAnsi" w:hAnsiTheme="minorHAnsi" w:cstheme="minorHAnsi"/>
          <w:b/>
          <w:bCs/>
          <w:iCs/>
          <w:sz w:val="22"/>
          <w:szCs w:val="28"/>
          <w:u w:val="single"/>
        </w:rPr>
      </w:pPr>
    </w:p>
    <w:p w14:paraId="4E8F9AB7" w14:textId="77777777" w:rsidR="0094316D" w:rsidRPr="00AD53A6" w:rsidRDefault="0094316D" w:rsidP="00AD53A6">
      <w:pPr>
        <w:ind w:left="567"/>
        <w:jc w:val="center"/>
        <w:rPr>
          <w:rFonts w:asciiTheme="minorHAnsi" w:hAnsiTheme="minorHAnsi" w:cstheme="minorHAnsi"/>
          <w:b/>
          <w:bCs/>
          <w:iCs/>
          <w:sz w:val="22"/>
          <w:szCs w:val="28"/>
        </w:rPr>
      </w:pPr>
      <w:r w:rsidRPr="00AD53A6">
        <w:rPr>
          <w:rFonts w:asciiTheme="minorHAnsi" w:hAnsiTheme="minorHAnsi" w:cstheme="minorHAnsi"/>
          <w:b/>
          <w:bCs/>
          <w:iCs/>
          <w:sz w:val="28"/>
          <w:szCs w:val="28"/>
        </w:rPr>
        <w:t>ASTREINTES ET MODALITES D’INDEMNISATION</w:t>
      </w:r>
    </w:p>
    <w:p w14:paraId="762F3325" w14:textId="77777777" w:rsidR="0094316D" w:rsidRPr="00AD53A6" w:rsidRDefault="0094316D" w:rsidP="0094316D">
      <w:pPr>
        <w:autoSpaceDE w:val="0"/>
        <w:autoSpaceDN w:val="0"/>
        <w:adjustRightInd w:val="0"/>
        <w:spacing w:line="276" w:lineRule="auto"/>
        <w:jc w:val="both"/>
        <w:rPr>
          <w:rFonts w:asciiTheme="minorHAnsi" w:hAnsiTheme="minorHAnsi" w:cstheme="minorHAnsi"/>
          <w:bCs/>
          <w:sz w:val="20"/>
          <w:szCs w:val="20"/>
        </w:rPr>
      </w:pPr>
    </w:p>
    <w:p w14:paraId="70A34899" w14:textId="77777777" w:rsidR="00AD53A6" w:rsidRDefault="00AD53A6" w:rsidP="00DA5F3E">
      <w:pPr>
        <w:jc w:val="both"/>
        <w:rPr>
          <w:rFonts w:asciiTheme="minorHAnsi" w:hAnsiTheme="minorHAnsi" w:cstheme="minorHAnsi"/>
          <w:sz w:val="22"/>
          <w:szCs w:val="22"/>
        </w:rPr>
      </w:pPr>
    </w:p>
    <w:p w14:paraId="7EEFE6B7" w14:textId="77777777" w:rsidR="00AD53A6" w:rsidRDefault="00AD53A6" w:rsidP="00DA5F3E">
      <w:pPr>
        <w:jc w:val="both"/>
        <w:rPr>
          <w:rFonts w:asciiTheme="minorHAnsi" w:hAnsiTheme="minorHAnsi" w:cstheme="minorHAnsi"/>
          <w:sz w:val="22"/>
          <w:szCs w:val="22"/>
        </w:rPr>
      </w:pPr>
    </w:p>
    <w:p w14:paraId="14100256" w14:textId="77777777" w:rsidR="00AD53A6" w:rsidRDefault="00AD53A6" w:rsidP="00DA5F3E">
      <w:pPr>
        <w:jc w:val="both"/>
        <w:rPr>
          <w:rFonts w:asciiTheme="minorHAnsi" w:hAnsiTheme="minorHAnsi" w:cstheme="minorHAnsi"/>
          <w:sz w:val="22"/>
          <w:szCs w:val="22"/>
        </w:rPr>
      </w:pPr>
    </w:p>
    <w:p w14:paraId="0BCA1C63" w14:textId="432509A5" w:rsidR="0094316D" w:rsidRPr="00AD53A6" w:rsidRDefault="0094316D" w:rsidP="00DA5F3E">
      <w:pPr>
        <w:jc w:val="both"/>
        <w:rPr>
          <w:rFonts w:asciiTheme="minorHAnsi" w:hAnsiTheme="minorHAnsi" w:cstheme="minorHAnsi"/>
          <w:sz w:val="22"/>
          <w:szCs w:val="22"/>
        </w:rPr>
      </w:pPr>
      <w:r w:rsidRPr="00AD53A6">
        <w:rPr>
          <w:rFonts w:asciiTheme="minorHAnsi" w:hAnsiTheme="minorHAnsi" w:cstheme="minorHAnsi"/>
          <w:sz w:val="22"/>
          <w:szCs w:val="22"/>
        </w:rPr>
        <w:t xml:space="preserve">Le ............... (Date), à ......... (Heure), à ...................... (Lieu), se sont réunis les membres du Conseil Municipal (ou autre assemblée), </w:t>
      </w:r>
      <w:r w:rsidR="00DA5F3E" w:rsidRPr="00AD53A6">
        <w:rPr>
          <w:rFonts w:asciiTheme="minorHAnsi" w:hAnsiTheme="minorHAnsi" w:cstheme="minorHAnsi"/>
          <w:sz w:val="22"/>
          <w:szCs w:val="22"/>
        </w:rPr>
        <w:t xml:space="preserve">dûment convoqués le …………………….., </w:t>
      </w:r>
      <w:r w:rsidRPr="00AD53A6">
        <w:rPr>
          <w:rFonts w:asciiTheme="minorHAnsi" w:hAnsiTheme="minorHAnsi" w:cstheme="minorHAnsi"/>
          <w:sz w:val="22"/>
          <w:szCs w:val="22"/>
        </w:rPr>
        <w:t xml:space="preserve">sous la présidence de...……………........................., </w:t>
      </w:r>
    </w:p>
    <w:p w14:paraId="63AFC4E0" w14:textId="77777777" w:rsidR="00DA5F3E" w:rsidRPr="00AD53A6" w:rsidRDefault="00DA5F3E" w:rsidP="00DA5F3E">
      <w:pPr>
        <w:numPr>
          <w:ilvl w:val="0"/>
          <w:numId w:val="10"/>
        </w:numPr>
        <w:rPr>
          <w:rFonts w:asciiTheme="minorHAnsi" w:hAnsiTheme="minorHAnsi" w:cstheme="minorHAnsi"/>
          <w:sz w:val="22"/>
          <w:szCs w:val="22"/>
        </w:rPr>
      </w:pPr>
      <w:r w:rsidRPr="00AD53A6">
        <w:rPr>
          <w:rFonts w:asciiTheme="minorHAnsi" w:hAnsiTheme="minorHAnsi" w:cstheme="minorHAnsi"/>
          <w:sz w:val="22"/>
          <w:szCs w:val="22"/>
        </w:rPr>
        <w:t>Nombre de conseillers en exercice : ……,</w:t>
      </w:r>
    </w:p>
    <w:p w14:paraId="6920A714" w14:textId="77777777" w:rsidR="00DA5F3E" w:rsidRPr="00AD53A6" w:rsidRDefault="00DA5F3E" w:rsidP="00DA5F3E">
      <w:pPr>
        <w:numPr>
          <w:ilvl w:val="0"/>
          <w:numId w:val="10"/>
        </w:numPr>
        <w:rPr>
          <w:rFonts w:asciiTheme="minorHAnsi" w:hAnsiTheme="minorHAnsi" w:cstheme="minorHAnsi"/>
          <w:sz w:val="22"/>
          <w:szCs w:val="22"/>
        </w:rPr>
      </w:pPr>
      <w:r w:rsidRPr="00AD53A6">
        <w:rPr>
          <w:rFonts w:asciiTheme="minorHAnsi" w:hAnsiTheme="minorHAnsi" w:cstheme="minorHAnsi"/>
          <w:sz w:val="22"/>
          <w:szCs w:val="22"/>
        </w:rPr>
        <w:t>Nombre de conseillers présents : ……..,</w:t>
      </w:r>
    </w:p>
    <w:p w14:paraId="24B6A513" w14:textId="77777777" w:rsidR="0094316D" w:rsidRPr="00AD53A6" w:rsidRDefault="0094316D" w:rsidP="0094316D">
      <w:pPr>
        <w:rPr>
          <w:rFonts w:asciiTheme="minorHAnsi" w:hAnsiTheme="minorHAnsi" w:cstheme="minorHAnsi"/>
          <w:sz w:val="22"/>
          <w:szCs w:val="22"/>
        </w:rPr>
      </w:pPr>
      <w:r w:rsidRPr="00AD53A6">
        <w:rPr>
          <w:rFonts w:asciiTheme="minorHAnsi" w:hAnsiTheme="minorHAnsi" w:cstheme="minorHAnsi"/>
          <w:sz w:val="22"/>
          <w:szCs w:val="22"/>
        </w:rPr>
        <w:t>Etaient présents : .........……………………… ……………………………………….......,</w:t>
      </w:r>
    </w:p>
    <w:p w14:paraId="0DE79895" w14:textId="77777777" w:rsidR="0094316D" w:rsidRPr="00AD53A6" w:rsidRDefault="0094316D" w:rsidP="0094316D">
      <w:pPr>
        <w:rPr>
          <w:rFonts w:asciiTheme="minorHAnsi" w:hAnsiTheme="minorHAnsi" w:cstheme="minorHAnsi"/>
          <w:sz w:val="22"/>
          <w:szCs w:val="22"/>
        </w:rPr>
      </w:pPr>
      <w:r w:rsidRPr="00AD53A6">
        <w:rPr>
          <w:rFonts w:asciiTheme="minorHAnsi" w:hAnsiTheme="minorHAnsi" w:cstheme="minorHAnsi"/>
          <w:sz w:val="22"/>
          <w:szCs w:val="22"/>
        </w:rPr>
        <w:t>Etait(ent) absent(s) excusé(s) : .………………………………………………...................,</w:t>
      </w:r>
    </w:p>
    <w:p w14:paraId="08D534F8" w14:textId="77777777" w:rsidR="0085518F" w:rsidRPr="00AD53A6" w:rsidRDefault="0085518F" w:rsidP="0094316D">
      <w:pPr>
        <w:rPr>
          <w:rFonts w:asciiTheme="minorHAnsi" w:hAnsiTheme="minorHAnsi" w:cstheme="minorHAnsi"/>
          <w:sz w:val="22"/>
          <w:szCs w:val="22"/>
        </w:rPr>
      </w:pPr>
      <w:r w:rsidRPr="00AD53A6">
        <w:rPr>
          <w:rFonts w:asciiTheme="minorHAnsi" w:hAnsiTheme="minorHAnsi" w:cstheme="minorHAnsi"/>
          <w:sz w:val="22"/>
          <w:szCs w:val="22"/>
        </w:rPr>
        <w:t>Secrétaire de séance : ……………………………………………………….,</w:t>
      </w:r>
    </w:p>
    <w:p w14:paraId="765DC157" w14:textId="77777777" w:rsidR="00225A44" w:rsidRPr="00AD53A6" w:rsidRDefault="00225A44" w:rsidP="0094316D">
      <w:pPr>
        <w:spacing w:line="276" w:lineRule="auto"/>
        <w:jc w:val="both"/>
        <w:rPr>
          <w:rFonts w:asciiTheme="minorHAnsi" w:hAnsiTheme="minorHAnsi" w:cstheme="minorHAnsi"/>
          <w:sz w:val="22"/>
          <w:szCs w:val="22"/>
        </w:rPr>
      </w:pPr>
    </w:p>
    <w:p w14:paraId="05CF301A" w14:textId="77777777" w:rsidR="00225A44" w:rsidRPr="00AD53A6" w:rsidRDefault="00225A44" w:rsidP="005776FE">
      <w:pPr>
        <w:autoSpaceDE w:val="0"/>
        <w:autoSpaceDN w:val="0"/>
        <w:adjustRightInd w:val="0"/>
        <w:ind w:firstLine="284"/>
        <w:jc w:val="both"/>
        <w:rPr>
          <w:rFonts w:asciiTheme="minorHAnsi" w:hAnsiTheme="minorHAnsi" w:cstheme="minorHAnsi"/>
          <w:bCs/>
          <w:i/>
          <w:sz w:val="22"/>
        </w:rPr>
      </w:pPr>
      <w:r w:rsidRPr="00AD53A6">
        <w:rPr>
          <w:rFonts w:asciiTheme="minorHAnsi" w:hAnsiTheme="minorHAnsi" w:cstheme="minorHAnsi"/>
          <w:i/>
          <w:sz w:val="22"/>
          <w:szCs w:val="22"/>
        </w:rPr>
        <w:t xml:space="preserve">VU le décret n°2001-623 du 12 juillet 2001 modifié, </w:t>
      </w:r>
      <w:r w:rsidRPr="00AD53A6">
        <w:rPr>
          <w:rFonts w:asciiTheme="minorHAnsi" w:hAnsiTheme="minorHAnsi" w:cstheme="minorHAnsi"/>
          <w:bCs/>
          <w:i/>
          <w:sz w:val="22"/>
        </w:rPr>
        <w:t>pris pour l'application de l'article 7-1 de la loi n° 84-53 du 26 janvier 1984 et relatif à l'aménagement et à la réduction du temps de travail dans la fonction publique territoriale</w:t>
      </w:r>
      <w:r w:rsidR="00F213FD" w:rsidRPr="00AD53A6">
        <w:rPr>
          <w:rFonts w:asciiTheme="minorHAnsi" w:hAnsiTheme="minorHAnsi" w:cstheme="minorHAnsi"/>
          <w:bCs/>
          <w:i/>
          <w:sz w:val="22"/>
        </w:rPr>
        <w:t> ;</w:t>
      </w:r>
    </w:p>
    <w:p w14:paraId="787514E8" w14:textId="77777777" w:rsidR="0004041F" w:rsidRPr="00AD53A6" w:rsidRDefault="0004041F" w:rsidP="005776FE">
      <w:pPr>
        <w:autoSpaceDE w:val="0"/>
        <w:autoSpaceDN w:val="0"/>
        <w:adjustRightInd w:val="0"/>
        <w:ind w:firstLine="284"/>
        <w:jc w:val="both"/>
        <w:rPr>
          <w:rFonts w:asciiTheme="minorHAnsi" w:hAnsiTheme="minorHAnsi" w:cstheme="minorHAnsi"/>
          <w:bCs/>
          <w:i/>
          <w:sz w:val="22"/>
        </w:rPr>
      </w:pPr>
      <w:r w:rsidRPr="00AD53A6">
        <w:rPr>
          <w:rFonts w:asciiTheme="minorHAnsi" w:hAnsiTheme="minorHAnsi" w:cstheme="minorHAnsi"/>
          <w:bCs/>
          <w:i/>
          <w:sz w:val="22"/>
        </w:rPr>
        <w:t>VU le décret n° 2002-147 du 7 février 2002 relatif aux modalités de rémunération ou de compensation des astreintes et des interventions de certains personnels gérés par la direction générale de l’administration du ministère de l’Intérieur et arrêté du même jour fixant les taux des indemnités et les modalités de compensation des astreintes</w:t>
      </w:r>
    </w:p>
    <w:p w14:paraId="3EB002B7" w14:textId="77777777" w:rsidR="00F01E30" w:rsidRPr="00AD53A6" w:rsidRDefault="006319B0" w:rsidP="005776FE">
      <w:pPr>
        <w:autoSpaceDE w:val="0"/>
        <w:autoSpaceDN w:val="0"/>
        <w:adjustRightInd w:val="0"/>
        <w:ind w:firstLine="284"/>
        <w:jc w:val="both"/>
        <w:rPr>
          <w:rFonts w:asciiTheme="minorHAnsi" w:hAnsiTheme="minorHAnsi" w:cstheme="minorHAnsi"/>
          <w:i/>
          <w:sz w:val="22"/>
          <w:szCs w:val="22"/>
        </w:rPr>
      </w:pPr>
      <w:r w:rsidRPr="00AD53A6">
        <w:rPr>
          <w:rFonts w:asciiTheme="minorHAnsi" w:hAnsiTheme="minorHAnsi" w:cstheme="minorHAnsi"/>
          <w:i/>
          <w:sz w:val="22"/>
          <w:szCs w:val="22"/>
        </w:rPr>
        <w:t>VU</w:t>
      </w:r>
      <w:r w:rsidR="00DB1BF9" w:rsidRPr="00AD53A6">
        <w:rPr>
          <w:rFonts w:asciiTheme="minorHAnsi" w:hAnsiTheme="minorHAnsi" w:cstheme="minorHAnsi"/>
          <w:i/>
          <w:sz w:val="22"/>
          <w:szCs w:val="22"/>
        </w:rPr>
        <w:t xml:space="preserve"> le décret </w:t>
      </w:r>
      <w:r w:rsidR="00A46ED7" w:rsidRPr="00AD53A6">
        <w:rPr>
          <w:rFonts w:asciiTheme="minorHAnsi" w:hAnsiTheme="minorHAnsi" w:cstheme="minorHAnsi"/>
          <w:i/>
          <w:sz w:val="22"/>
          <w:szCs w:val="22"/>
        </w:rPr>
        <w:t xml:space="preserve">n° 2003-363 du 15 avril 2003 </w:t>
      </w:r>
      <w:r w:rsidR="00205D83" w:rsidRPr="00AD53A6">
        <w:rPr>
          <w:rFonts w:asciiTheme="minorHAnsi" w:hAnsiTheme="minorHAnsi" w:cstheme="minorHAnsi"/>
          <w:i/>
          <w:sz w:val="22"/>
          <w:szCs w:val="22"/>
        </w:rPr>
        <w:t xml:space="preserve">modifié, </w:t>
      </w:r>
      <w:r w:rsidR="00A46ED7" w:rsidRPr="00AD53A6">
        <w:rPr>
          <w:rFonts w:asciiTheme="minorHAnsi" w:hAnsiTheme="minorHAnsi" w:cstheme="minorHAnsi"/>
          <w:i/>
          <w:sz w:val="22"/>
          <w:szCs w:val="22"/>
        </w:rPr>
        <w:t>relatif à l'indemnité d'astreinte attribuée à certains agents du ministère de l'équipement, des transports, du logement, du tourisme et de la mer (J.O. du  15 avril 2003)</w:t>
      </w:r>
      <w:r w:rsidR="005776FE" w:rsidRPr="00AD53A6">
        <w:rPr>
          <w:rFonts w:asciiTheme="minorHAnsi" w:hAnsiTheme="minorHAnsi" w:cstheme="minorHAnsi"/>
          <w:i/>
          <w:sz w:val="22"/>
          <w:szCs w:val="22"/>
        </w:rPr>
        <w:t> ;</w:t>
      </w:r>
    </w:p>
    <w:p w14:paraId="0164F8D5" w14:textId="77777777" w:rsidR="00F213FD" w:rsidRPr="00AD53A6" w:rsidRDefault="00F213FD" w:rsidP="005776FE">
      <w:pPr>
        <w:autoSpaceDE w:val="0"/>
        <w:autoSpaceDN w:val="0"/>
        <w:adjustRightInd w:val="0"/>
        <w:ind w:firstLine="284"/>
        <w:jc w:val="both"/>
        <w:rPr>
          <w:rFonts w:asciiTheme="minorHAnsi" w:hAnsiTheme="minorHAnsi" w:cstheme="minorHAnsi"/>
          <w:i/>
          <w:sz w:val="22"/>
          <w:szCs w:val="22"/>
        </w:rPr>
      </w:pPr>
      <w:r w:rsidRPr="00AD53A6">
        <w:rPr>
          <w:rFonts w:asciiTheme="minorHAnsi" w:hAnsiTheme="minorHAnsi" w:cstheme="minorHAnsi"/>
          <w:i/>
          <w:sz w:val="22"/>
          <w:szCs w:val="22"/>
        </w:rPr>
        <w:t>VU le décret n°2003-545 du 18 juin 2003 modifié, relatif à l’indemnité de permanence attribuée à certains agents du ministère de l’équipement, des transports, du logement, du tourisme et de la mer ;</w:t>
      </w:r>
    </w:p>
    <w:p w14:paraId="19AAA865" w14:textId="77777777" w:rsidR="00F01E30" w:rsidRPr="00AD53A6" w:rsidRDefault="006319B0" w:rsidP="005776FE">
      <w:pPr>
        <w:autoSpaceDE w:val="0"/>
        <w:autoSpaceDN w:val="0"/>
        <w:adjustRightInd w:val="0"/>
        <w:ind w:firstLine="284"/>
        <w:jc w:val="both"/>
        <w:rPr>
          <w:rFonts w:asciiTheme="minorHAnsi" w:hAnsiTheme="minorHAnsi" w:cstheme="minorHAnsi"/>
          <w:i/>
          <w:sz w:val="22"/>
          <w:szCs w:val="22"/>
        </w:rPr>
      </w:pPr>
      <w:r w:rsidRPr="00AD53A6">
        <w:rPr>
          <w:rFonts w:asciiTheme="minorHAnsi" w:hAnsiTheme="minorHAnsi" w:cstheme="minorHAnsi"/>
          <w:i/>
          <w:sz w:val="22"/>
          <w:szCs w:val="22"/>
        </w:rPr>
        <w:t>VU</w:t>
      </w:r>
      <w:r w:rsidR="005A4B22" w:rsidRPr="00AD53A6">
        <w:rPr>
          <w:rFonts w:asciiTheme="minorHAnsi" w:hAnsiTheme="minorHAnsi" w:cstheme="minorHAnsi"/>
          <w:i/>
          <w:sz w:val="22"/>
          <w:szCs w:val="22"/>
        </w:rPr>
        <w:t xml:space="preserve"> le décret n° 2005-542 du 19 mai 2005 relatif aux modalités de la rémunération ou de la compensation des astreintes et des permanences dans la </w:t>
      </w:r>
      <w:r w:rsidRPr="00AD53A6">
        <w:rPr>
          <w:rFonts w:asciiTheme="minorHAnsi" w:hAnsiTheme="minorHAnsi" w:cstheme="minorHAnsi"/>
          <w:i/>
          <w:sz w:val="22"/>
          <w:szCs w:val="22"/>
        </w:rPr>
        <w:t>f</w:t>
      </w:r>
      <w:r w:rsidR="005776FE" w:rsidRPr="00AD53A6">
        <w:rPr>
          <w:rFonts w:asciiTheme="minorHAnsi" w:hAnsiTheme="minorHAnsi" w:cstheme="minorHAnsi"/>
          <w:i/>
          <w:sz w:val="22"/>
          <w:szCs w:val="22"/>
        </w:rPr>
        <w:t>onction publique territoriale ;</w:t>
      </w:r>
    </w:p>
    <w:p w14:paraId="430AFA31" w14:textId="77777777" w:rsidR="00F213FD" w:rsidRPr="00AD53A6" w:rsidRDefault="00F01E30" w:rsidP="00F213FD">
      <w:pPr>
        <w:autoSpaceDE w:val="0"/>
        <w:autoSpaceDN w:val="0"/>
        <w:adjustRightInd w:val="0"/>
        <w:ind w:firstLine="284"/>
        <w:jc w:val="both"/>
        <w:rPr>
          <w:rFonts w:asciiTheme="minorHAnsi" w:hAnsiTheme="minorHAnsi" w:cstheme="minorHAnsi"/>
          <w:bCs/>
          <w:i/>
          <w:sz w:val="22"/>
        </w:rPr>
      </w:pPr>
      <w:r w:rsidRPr="00AD53A6">
        <w:rPr>
          <w:rFonts w:asciiTheme="minorHAnsi" w:hAnsiTheme="minorHAnsi" w:cstheme="minorHAnsi"/>
          <w:i/>
          <w:sz w:val="22"/>
          <w:szCs w:val="22"/>
        </w:rPr>
        <w:t>VU le décret n°2015-415 du 14 avril 2015, et l’arrêté du même jour, relatif à l’indemnisation des astreintes et à la compensation ou à la rémunération des interventions aux ministères chargés du dévelop</w:t>
      </w:r>
      <w:r w:rsidR="005776FE" w:rsidRPr="00AD53A6">
        <w:rPr>
          <w:rFonts w:asciiTheme="minorHAnsi" w:hAnsiTheme="minorHAnsi" w:cstheme="minorHAnsi"/>
          <w:i/>
          <w:sz w:val="22"/>
          <w:szCs w:val="22"/>
        </w:rPr>
        <w:t>pement durable et du logement ;</w:t>
      </w:r>
      <w:r w:rsidR="00F213FD" w:rsidRPr="00AD53A6">
        <w:rPr>
          <w:rFonts w:asciiTheme="minorHAnsi" w:hAnsiTheme="minorHAnsi" w:cstheme="minorHAnsi"/>
          <w:bCs/>
          <w:i/>
          <w:sz w:val="22"/>
        </w:rPr>
        <w:t xml:space="preserve"> </w:t>
      </w:r>
    </w:p>
    <w:p w14:paraId="172D046E" w14:textId="77777777" w:rsidR="0004041F" w:rsidRPr="00AD53A6" w:rsidRDefault="0004041F" w:rsidP="00F213FD">
      <w:pPr>
        <w:autoSpaceDE w:val="0"/>
        <w:autoSpaceDN w:val="0"/>
        <w:adjustRightInd w:val="0"/>
        <w:ind w:firstLine="284"/>
        <w:jc w:val="both"/>
        <w:rPr>
          <w:rFonts w:asciiTheme="minorHAnsi" w:hAnsiTheme="minorHAnsi" w:cstheme="minorHAnsi"/>
          <w:bCs/>
          <w:i/>
          <w:sz w:val="22"/>
        </w:rPr>
      </w:pPr>
      <w:r w:rsidRPr="00AD53A6">
        <w:rPr>
          <w:rFonts w:asciiTheme="minorHAnsi" w:hAnsiTheme="minorHAnsi" w:cstheme="minorHAnsi"/>
          <w:bCs/>
          <w:i/>
          <w:sz w:val="22"/>
        </w:rPr>
        <w:t>VU l’arrêté du 14 avril 2015 fixant les montants de l'indemnité d'astreinte et la rémunération horaire des interventions aux ministères charges du développement durable et du logement</w:t>
      </w:r>
    </w:p>
    <w:p w14:paraId="350FAADB" w14:textId="77777777" w:rsidR="00B156A7" w:rsidRPr="00AD53A6" w:rsidRDefault="00B156A7" w:rsidP="00F213FD">
      <w:pPr>
        <w:autoSpaceDE w:val="0"/>
        <w:autoSpaceDN w:val="0"/>
        <w:adjustRightInd w:val="0"/>
        <w:ind w:firstLine="284"/>
        <w:jc w:val="both"/>
        <w:rPr>
          <w:rFonts w:asciiTheme="minorHAnsi" w:hAnsiTheme="minorHAnsi" w:cstheme="minorHAnsi"/>
          <w:bCs/>
          <w:i/>
          <w:sz w:val="22"/>
        </w:rPr>
      </w:pPr>
      <w:r w:rsidRPr="00AD53A6">
        <w:rPr>
          <w:rFonts w:asciiTheme="minorHAnsi" w:hAnsiTheme="minorHAnsi" w:cstheme="minorHAnsi"/>
          <w:bCs/>
          <w:i/>
          <w:sz w:val="22"/>
        </w:rPr>
        <w:t>Vu l’arrêté du 3 novembre 2015 fixant les taux des indemnités et les modalités de compensation des astreintes et des interventions des personnels affectés au ministère de l’Intérieur ;</w:t>
      </w:r>
    </w:p>
    <w:p w14:paraId="351A648F" w14:textId="77777777" w:rsidR="00F01E30" w:rsidRPr="00AD53A6" w:rsidRDefault="00F01E30" w:rsidP="005776FE">
      <w:pPr>
        <w:autoSpaceDE w:val="0"/>
        <w:autoSpaceDN w:val="0"/>
        <w:adjustRightInd w:val="0"/>
        <w:ind w:firstLine="284"/>
        <w:jc w:val="both"/>
        <w:rPr>
          <w:rFonts w:asciiTheme="minorHAnsi" w:hAnsiTheme="minorHAnsi" w:cstheme="minorHAnsi"/>
          <w:i/>
          <w:sz w:val="22"/>
          <w:szCs w:val="22"/>
        </w:rPr>
      </w:pPr>
    </w:p>
    <w:p w14:paraId="509082FC" w14:textId="77777777" w:rsidR="00A46ED7" w:rsidRPr="00AD53A6" w:rsidRDefault="006319B0" w:rsidP="006319B0">
      <w:pPr>
        <w:autoSpaceDE w:val="0"/>
        <w:autoSpaceDN w:val="0"/>
        <w:adjustRightInd w:val="0"/>
        <w:ind w:firstLine="284"/>
        <w:jc w:val="both"/>
        <w:rPr>
          <w:rFonts w:asciiTheme="minorHAnsi" w:hAnsiTheme="minorHAnsi" w:cstheme="minorHAnsi"/>
          <w:i/>
          <w:sz w:val="22"/>
          <w:szCs w:val="22"/>
        </w:rPr>
      </w:pPr>
      <w:r w:rsidRPr="00AD53A6">
        <w:rPr>
          <w:rFonts w:asciiTheme="minorHAnsi" w:hAnsiTheme="minorHAnsi" w:cstheme="minorHAnsi"/>
          <w:i/>
          <w:sz w:val="22"/>
          <w:szCs w:val="22"/>
        </w:rPr>
        <w:t>VU l’avis du Comité technique en date du…………</w:t>
      </w:r>
      <w:r w:rsidR="005468D0" w:rsidRPr="00AD53A6">
        <w:rPr>
          <w:rFonts w:asciiTheme="minorHAnsi" w:hAnsiTheme="minorHAnsi" w:cstheme="minorHAnsi"/>
          <w:i/>
          <w:sz w:val="22"/>
          <w:szCs w:val="22"/>
        </w:rPr>
        <w:t>……………</w:t>
      </w:r>
    </w:p>
    <w:p w14:paraId="52FDF0DC" w14:textId="77777777" w:rsidR="005A4B22" w:rsidRPr="00AD53A6" w:rsidRDefault="005A4B22" w:rsidP="00F01E30">
      <w:pPr>
        <w:autoSpaceDE w:val="0"/>
        <w:autoSpaceDN w:val="0"/>
        <w:adjustRightInd w:val="0"/>
        <w:jc w:val="both"/>
        <w:rPr>
          <w:rFonts w:asciiTheme="minorHAnsi" w:hAnsiTheme="minorHAnsi" w:cstheme="minorHAnsi"/>
          <w:i/>
          <w:color w:val="7030A0"/>
          <w:sz w:val="22"/>
          <w:szCs w:val="22"/>
        </w:rPr>
      </w:pPr>
    </w:p>
    <w:p w14:paraId="730E16AA" w14:textId="77777777" w:rsidR="005A4B22" w:rsidRPr="00AD53A6" w:rsidRDefault="005A4B22" w:rsidP="005A4B22">
      <w:pPr>
        <w:autoSpaceDE w:val="0"/>
        <w:autoSpaceDN w:val="0"/>
        <w:adjustRightInd w:val="0"/>
        <w:jc w:val="both"/>
        <w:rPr>
          <w:rFonts w:asciiTheme="minorHAnsi" w:hAnsiTheme="minorHAnsi" w:cstheme="minorHAnsi"/>
          <w:color w:val="000000"/>
          <w:sz w:val="22"/>
          <w:szCs w:val="22"/>
        </w:rPr>
      </w:pPr>
    </w:p>
    <w:p w14:paraId="7E88636D" w14:textId="77777777" w:rsidR="00177D74" w:rsidRPr="00AD53A6" w:rsidRDefault="006319B0" w:rsidP="00177D74">
      <w:pPr>
        <w:autoSpaceDE w:val="0"/>
        <w:autoSpaceDN w:val="0"/>
        <w:adjustRightInd w:val="0"/>
        <w:jc w:val="both"/>
        <w:outlineLvl w:val="0"/>
        <w:rPr>
          <w:rFonts w:asciiTheme="minorHAnsi" w:hAnsiTheme="minorHAnsi" w:cstheme="minorHAnsi"/>
          <w:b/>
          <w:color w:val="000000"/>
          <w:u w:val="single"/>
        </w:rPr>
      </w:pPr>
      <w:r w:rsidRPr="00AD53A6">
        <w:rPr>
          <w:rFonts w:asciiTheme="minorHAnsi" w:hAnsiTheme="minorHAnsi" w:cstheme="minorHAnsi"/>
          <w:b/>
          <w:color w:val="000000"/>
          <w:sz w:val="22"/>
          <w:u w:val="single"/>
        </w:rPr>
        <w:t>Le Maire/</w:t>
      </w:r>
      <w:r w:rsidR="002460FD" w:rsidRPr="00AD53A6">
        <w:rPr>
          <w:rFonts w:asciiTheme="minorHAnsi" w:hAnsiTheme="minorHAnsi" w:cstheme="minorHAnsi"/>
          <w:b/>
          <w:color w:val="000000"/>
          <w:sz w:val="22"/>
          <w:u w:val="single"/>
        </w:rPr>
        <w:t>Président,</w:t>
      </w:r>
      <w:r w:rsidRPr="00AD53A6">
        <w:rPr>
          <w:rFonts w:asciiTheme="minorHAnsi" w:hAnsiTheme="minorHAnsi" w:cstheme="minorHAnsi"/>
          <w:b/>
          <w:color w:val="000000"/>
          <w:sz w:val="22"/>
          <w:u w:val="single"/>
        </w:rPr>
        <w:t xml:space="preserve"> propose à l’Assemblée :</w:t>
      </w:r>
    </w:p>
    <w:p w14:paraId="515B4D8C" w14:textId="77777777" w:rsidR="00F01E30" w:rsidRPr="00AD53A6" w:rsidRDefault="00F01E30" w:rsidP="006710CB">
      <w:pPr>
        <w:autoSpaceDE w:val="0"/>
        <w:autoSpaceDN w:val="0"/>
        <w:adjustRightInd w:val="0"/>
        <w:jc w:val="both"/>
        <w:rPr>
          <w:rFonts w:asciiTheme="minorHAnsi" w:hAnsiTheme="minorHAnsi" w:cstheme="minorHAnsi"/>
          <w:color w:val="000000"/>
          <w:sz w:val="22"/>
          <w:szCs w:val="22"/>
        </w:rPr>
      </w:pPr>
    </w:p>
    <w:p w14:paraId="36BAE4ED" w14:textId="77777777" w:rsidR="00F01E30" w:rsidRPr="00AD53A6" w:rsidRDefault="005A4B22" w:rsidP="005468D0">
      <w:pPr>
        <w:numPr>
          <w:ilvl w:val="0"/>
          <w:numId w:val="7"/>
        </w:numPr>
        <w:autoSpaceDE w:val="0"/>
        <w:autoSpaceDN w:val="0"/>
        <w:adjustRightInd w:val="0"/>
        <w:jc w:val="both"/>
        <w:rPr>
          <w:rFonts w:asciiTheme="minorHAnsi" w:hAnsiTheme="minorHAnsi" w:cstheme="minorHAnsi"/>
          <w:color w:val="000000"/>
          <w:sz w:val="22"/>
          <w:szCs w:val="22"/>
        </w:rPr>
      </w:pPr>
      <w:r w:rsidRPr="00AD53A6">
        <w:rPr>
          <w:rFonts w:asciiTheme="minorHAnsi" w:hAnsiTheme="minorHAnsi" w:cstheme="minorHAnsi"/>
          <w:b/>
          <w:bCs/>
          <w:caps/>
          <w:color w:val="000000"/>
          <w:sz w:val="22"/>
          <w:szCs w:val="22"/>
          <w:u w:val="single"/>
        </w:rPr>
        <w:t>la mise en place de périodes d’astreinte</w:t>
      </w:r>
      <w:r w:rsidR="002460FD" w:rsidRPr="00AD53A6">
        <w:rPr>
          <w:rFonts w:asciiTheme="minorHAnsi" w:hAnsiTheme="minorHAnsi" w:cstheme="minorHAnsi"/>
          <w:b/>
          <w:bCs/>
          <w:caps/>
          <w:color w:val="000000"/>
          <w:sz w:val="22"/>
          <w:szCs w:val="22"/>
          <w:u w:val="single"/>
        </w:rPr>
        <w:t>S</w:t>
      </w:r>
      <w:r w:rsidRPr="00AD53A6">
        <w:rPr>
          <w:rFonts w:asciiTheme="minorHAnsi" w:hAnsiTheme="minorHAnsi" w:cstheme="minorHAnsi"/>
          <w:color w:val="000000"/>
          <w:sz w:val="22"/>
          <w:szCs w:val="22"/>
        </w:rPr>
        <w:t xml:space="preserve"> </w:t>
      </w:r>
    </w:p>
    <w:p w14:paraId="3AED359C" w14:textId="77777777" w:rsidR="006710CB" w:rsidRPr="00AD53A6" w:rsidRDefault="00A8226B" w:rsidP="006710CB">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L’astreinte</w:t>
      </w:r>
      <w:r w:rsidR="006710CB" w:rsidRPr="00AD53A6">
        <w:rPr>
          <w:rFonts w:asciiTheme="minorHAnsi" w:hAnsiTheme="minorHAnsi" w:cstheme="minorHAnsi"/>
          <w:sz w:val="22"/>
          <w:szCs w:val="22"/>
        </w:rPr>
        <w:t xml:space="preserve"> s’entend comme une période pendant laquelle l’agent, sans être à la disposition permanente et immédiate de son employeur, a l’obligation de demeurer à son domicile ou à proximité afin d’être en mesure d’intervenir pour effectuer un travail </w:t>
      </w:r>
      <w:r w:rsidR="0045629F" w:rsidRPr="00AD53A6">
        <w:rPr>
          <w:rFonts w:asciiTheme="minorHAnsi" w:hAnsiTheme="minorHAnsi" w:cstheme="minorHAnsi"/>
          <w:sz w:val="22"/>
          <w:szCs w:val="22"/>
        </w:rPr>
        <w:t>au service de l’administration. L</w:t>
      </w:r>
      <w:r w:rsidR="006710CB" w:rsidRPr="00AD53A6">
        <w:rPr>
          <w:rFonts w:asciiTheme="minorHAnsi" w:hAnsiTheme="minorHAnsi" w:cstheme="minorHAnsi"/>
          <w:sz w:val="22"/>
          <w:szCs w:val="22"/>
        </w:rPr>
        <w:t xml:space="preserve">a durée de cette intervention étant considérée comme un temps de travail effectif ainsi que, le cas échéant, le déplacement aller et retour sur le lieu de </w:t>
      </w:r>
      <w:r w:rsidR="0037056D" w:rsidRPr="00AD53A6">
        <w:rPr>
          <w:rFonts w:asciiTheme="minorHAnsi" w:hAnsiTheme="minorHAnsi" w:cstheme="minorHAnsi"/>
          <w:sz w:val="22"/>
          <w:szCs w:val="22"/>
        </w:rPr>
        <w:t>travail.</w:t>
      </w:r>
    </w:p>
    <w:p w14:paraId="392E6F86" w14:textId="77777777" w:rsidR="003E3FD7" w:rsidRPr="00AD53A6" w:rsidRDefault="0045629F" w:rsidP="006710CB">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 xml:space="preserve">Ces dispositions ne sont pas réservées aux agents titulaires, des </w:t>
      </w:r>
      <w:r w:rsidR="003F7FCD" w:rsidRPr="00AD53A6">
        <w:rPr>
          <w:rFonts w:asciiTheme="minorHAnsi" w:hAnsiTheme="minorHAnsi" w:cstheme="minorHAnsi"/>
          <w:sz w:val="22"/>
          <w:szCs w:val="22"/>
        </w:rPr>
        <w:t xml:space="preserve">contractuels </w:t>
      </w:r>
      <w:r w:rsidRPr="00AD53A6">
        <w:rPr>
          <w:rFonts w:asciiTheme="minorHAnsi" w:hAnsiTheme="minorHAnsi" w:cstheme="minorHAnsi"/>
          <w:sz w:val="22"/>
          <w:szCs w:val="22"/>
        </w:rPr>
        <w:t xml:space="preserve">peuvent en </w:t>
      </w:r>
      <w:r w:rsidR="00C2484A" w:rsidRPr="00AD53A6">
        <w:rPr>
          <w:rFonts w:asciiTheme="minorHAnsi" w:hAnsiTheme="minorHAnsi" w:cstheme="minorHAnsi"/>
          <w:sz w:val="22"/>
          <w:szCs w:val="22"/>
        </w:rPr>
        <w:t>bénéficier</w:t>
      </w:r>
      <w:r w:rsidRPr="00AD53A6">
        <w:rPr>
          <w:rFonts w:asciiTheme="minorHAnsi" w:hAnsiTheme="minorHAnsi" w:cstheme="minorHAnsi"/>
          <w:sz w:val="22"/>
          <w:szCs w:val="22"/>
        </w:rPr>
        <w:t>.</w:t>
      </w:r>
    </w:p>
    <w:p w14:paraId="457936F4" w14:textId="77777777" w:rsidR="0045629F" w:rsidRPr="00AD53A6" w:rsidRDefault="0045629F" w:rsidP="006710CB">
      <w:pPr>
        <w:autoSpaceDE w:val="0"/>
        <w:autoSpaceDN w:val="0"/>
        <w:adjustRightInd w:val="0"/>
        <w:jc w:val="both"/>
        <w:rPr>
          <w:rFonts w:asciiTheme="minorHAnsi" w:hAnsiTheme="minorHAnsi" w:cstheme="minorHAnsi"/>
          <w:sz w:val="22"/>
          <w:szCs w:val="22"/>
        </w:rPr>
      </w:pPr>
    </w:p>
    <w:p w14:paraId="563E0F39" w14:textId="77777777" w:rsidR="0045629F" w:rsidRPr="00AD53A6" w:rsidRDefault="0045629F" w:rsidP="006710CB">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 xml:space="preserve">Certaines astreintes sont spécifiques aux agents de la filière technique, et d’autres aux agents de toutes les autres filières  </w:t>
      </w:r>
    </w:p>
    <w:p w14:paraId="25DADCB8" w14:textId="77777777" w:rsidR="0045629F" w:rsidRPr="00AD53A6" w:rsidRDefault="0045629F" w:rsidP="006710CB">
      <w:pPr>
        <w:autoSpaceDE w:val="0"/>
        <w:autoSpaceDN w:val="0"/>
        <w:adjustRightInd w:val="0"/>
        <w:jc w:val="both"/>
        <w:rPr>
          <w:rFonts w:asciiTheme="minorHAnsi" w:hAnsiTheme="minorHAnsi" w:cstheme="minorHAnsi"/>
          <w:sz w:val="22"/>
          <w:szCs w:val="22"/>
        </w:rPr>
      </w:pPr>
    </w:p>
    <w:p w14:paraId="58523E9B" w14:textId="77777777" w:rsidR="00426439" w:rsidRPr="00AD53A6" w:rsidRDefault="00426439" w:rsidP="006710CB">
      <w:pPr>
        <w:autoSpaceDE w:val="0"/>
        <w:autoSpaceDN w:val="0"/>
        <w:adjustRightInd w:val="0"/>
        <w:jc w:val="both"/>
        <w:rPr>
          <w:rFonts w:asciiTheme="minorHAnsi" w:hAnsiTheme="minorHAnsi" w:cstheme="minorHAnsi"/>
          <w:sz w:val="22"/>
          <w:szCs w:val="22"/>
        </w:rPr>
      </w:pPr>
    </w:p>
    <w:p w14:paraId="27CE6F54" w14:textId="77777777" w:rsidR="0045629F" w:rsidRPr="00AD53A6" w:rsidRDefault="0045629F" w:rsidP="0045629F">
      <w:pPr>
        <w:numPr>
          <w:ilvl w:val="0"/>
          <w:numId w:val="11"/>
        </w:numPr>
        <w:autoSpaceDE w:val="0"/>
        <w:autoSpaceDN w:val="0"/>
        <w:adjustRightInd w:val="0"/>
        <w:jc w:val="both"/>
        <w:rPr>
          <w:rFonts w:asciiTheme="minorHAnsi" w:hAnsiTheme="minorHAnsi" w:cstheme="minorHAnsi"/>
          <w:b/>
          <w:sz w:val="22"/>
          <w:szCs w:val="22"/>
          <w:u w:val="single"/>
        </w:rPr>
      </w:pPr>
      <w:r w:rsidRPr="00AD53A6">
        <w:rPr>
          <w:rFonts w:asciiTheme="minorHAnsi" w:hAnsiTheme="minorHAnsi" w:cstheme="minorHAnsi"/>
          <w:b/>
          <w:sz w:val="22"/>
          <w:szCs w:val="22"/>
          <w:u w:val="single"/>
        </w:rPr>
        <w:t xml:space="preserve">Pour les agents de la </w:t>
      </w:r>
      <w:r w:rsidR="00C2484A" w:rsidRPr="00AD53A6">
        <w:rPr>
          <w:rFonts w:asciiTheme="minorHAnsi" w:hAnsiTheme="minorHAnsi" w:cstheme="minorHAnsi"/>
          <w:b/>
          <w:sz w:val="22"/>
          <w:szCs w:val="22"/>
          <w:u w:val="single"/>
        </w:rPr>
        <w:t>filière</w:t>
      </w:r>
      <w:r w:rsidRPr="00AD53A6">
        <w:rPr>
          <w:rFonts w:asciiTheme="minorHAnsi" w:hAnsiTheme="minorHAnsi" w:cstheme="minorHAnsi"/>
          <w:b/>
          <w:sz w:val="22"/>
          <w:szCs w:val="22"/>
          <w:u w:val="single"/>
        </w:rPr>
        <w:t xml:space="preserve"> technique :</w:t>
      </w:r>
    </w:p>
    <w:p w14:paraId="3591A875" w14:textId="77777777" w:rsidR="0045629F" w:rsidRPr="00AD53A6" w:rsidRDefault="0045629F" w:rsidP="0045629F">
      <w:pPr>
        <w:autoSpaceDE w:val="0"/>
        <w:autoSpaceDN w:val="0"/>
        <w:adjustRightInd w:val="0"/>
        <w:jc w:val="both"/>
        <w:rPr>
          <w:rFonts w:asciiTheme="minorHAnsi" w:hAnsiTheme="minorHAnsi" w:cstheme="minorHAnsi"/>
          <w:sz w:val="22"/>
          <w:szCs w:val="22"/>
        </w:rPr>
      </w:pPr>
    </w:p>
    <w:p w14:paraId="2FF85A29" w14:textId="77777777" w:rsidR="003E3FD7" w:rsidRPr="00AD53A6" w:rsidRDefault="0045629F" w:rsidP="006710CB">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Il</w:t>
      </w:r>
      <w:r w:rsidR="003E3FD7" w:rsidRPr="00AD53A6">
        <w:rPr>
          <w:rFonts w:asciiTheme="minorHAnsi" w:hAnsiTheme="minorHAnsi" w:cstheme="minorHAnsi"/>
          <w:sz w:val="22"/>
          <w:szCs w:val="22"/>
        </w:rPr>
        <w:t xml:space="preserve"> existe différentes catégories d’astreinte :</w:t>
      </w:r>
    </w:p>
    <w:p w14:paraId="65A79F93" w14:textId="77777777" w:rsidR="003E3FD7" w:rsidRPr="00AD53A6" w:rsidRDefault="003E3FD7" w:rsidP="003E3FD7">
      <w:pPr>
        <w:numPr>
          <w:ilvl w:val="0"/>
          <w:numId w:val="8"/>
        </w:num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 xml:space="preserve">Les </w:t>
      </w:r>
      <w:r w:rsidRPr="00AD53A6">
        <w:rPr>
          <w:rFonts w:asciiTheme="minorHAnsi" w:hAnsiTheme="minorHAnsi" w:cstheme="minorHAnsi"/>
          <w:b/>
          <w:sz w:val="22"/>
          <w:szCs w:val="22"/>
        </w:rPr>
        <w:t>astreintes d’exploitation</w:t>
      </w:r>
      <w:r w:rsidRPr="00AD53A6">
        <w:rPr>
          <w:rFonts w:asciiTheme="minorHAnsi" w:hAnsiTheme="minorHAnsi" w:cstheme="minorHAnsi"/>
          <w:sz w:val="22"/>
          <w:szCs w:val="22"/>
        </w:rPr>
        <w:t xml:space="preserve"> qui sont des astreintes de droit commun et qui sont mises en œuvre quand l’agent est tenu, pour les nécessités de service, de demeurer à son domicile ou à proximité, afin d’être en mesure d’intervenir,</w:t>
      </w:r>
    </w:p>
    <w:p w14:paraId="6AA1AB95" w14:textId="77777777" w:rsidR="003E3FD7" w:rsidRPr="00AD53A6" w:rsidRDefault="003E3FD7" w:rsidP="003E3FD7">
      <w:pPr>
        <w:numPr>
          <w:ilvl w:val="0"/>
          <w:numId w:val="8"/>
        </w:num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Les</w:t>
      </w:r>
      <w:r w:rsidRPr="00AD53A6">
        <w:rPr>
          <w:rFonts w:asciiTheme="minorHAnsi" w:hAnsiTheme="minorHAnsi" w:cstheme="minorHAnsi"/>
          <w:b/>
          <w:sz w:val="22"/>
          <w:szCs w:val="22"/>
        </w:rPr>
        <w:t xml:space="preserve"> astreintes de sécurité</w:t>
      </w:r>
      <w:r w:rsidRPr="00AD53A6">
        <w:rPr>
          <w:rFonts w:asciiTheme="minorHAnsi" w:hAnsiTheme="minorHAnsi" w:cstheme="minorHAnsi"/>
          <w:sz w:val="22"/>
          <w:szCs w:val="22"/>
        </w:rPr>
        <w:t xml:space="preserve"> qui sont mises en œuvre quand des agents sont appelés à participer à un plan d’intervention dans le cas d’un besoin de renforcement en moyens humains faisant suite à un évènement soudain ou imprévu,</w:t>
      </w:r>
    </w:p>
    <w:p w14:paraId="57406385" w14:textId="77777777" w:rsidR="003E3FD7" w:rsidRPr="00AD53A6" w:rsidRDefault="003E3FD7" w:rsidP="003E3FD7">
      <w:pPr>
        <w:numPr>
          <w:ilvl w:val="0"/>
          <w:numId w:val="8"/>
        </w:num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 xml:space="preserve">Les </w:t>
      </w:r>
      <w:r w:rsidRPr="00AD53A6">
        <w:rPr>
          <w:rFonts w:asciiTheme="minorHAnsi" w:hAnsiTheme="minorHAnsi" w:cstheme="minorHAnsi"/>
          <w:b/>
          <w:sz w:val="22"/>
          <w:szCs w:val="22"/>
        </w:rPr>
        <w:t>astreintes de décision</w:t>
      </w:r>
      <w:r w:rsidRPr="00AD53A6">
        <w:rPr>
          <w:rFonts w:asciiTheme="minorHAnsi" w:hAnsiTheme="minorHAnsi" w:cstheme="minorHAnsi"/>
          <w:sz w:val="22"/>
          <w:szCs w:val="22"/>
        </w:rPr>
        <w:t xml:space="preserve"> qui sont mise en œuvre pour le </w:t>
      </w:r>
      <w:r w:rsidRPr="00AD53A6">
        <w:rPr>
          <w:rFonts w:asciiTheme="minorHAnsi" w:hAnsiTheme="minorHAnsi" w:cstheme="minorHAnsi"/>
          <w:sz w:val="22"/>
          <w:szCs w:val="22"/>
          <w:u w:val="single"/>
        </w:rPr>
        <w:t>personnel d’encadrement</w:t>
      </w:r>
      <w:r w:rsidRPr="00AD53A6">
        <w:rPr>
          <w:rFonts w:asciiTheme="minorHAnsi" w:hAnsiTheme="minorHAnsi" w:cstheme="minorHAnsi"/>
          <w:sz w:val="22"/>
          <w:szCs w:val="22"/>
        </w:rPr>
        <w:t xml:space="preserve"> pouvant être joints directement par l’autorité territoriale en dehors des heures d’activité normale du service, afin d’arrêter les dispositions nécessaires. </w:t>
      </w:r>
    </w:p>
    <w:p w14:paraId="5C36D0D6" w14:textId="77777777" w:rsidR="00B23110" w:rsidRPr="00AD53A6" w:rsidRDefault="00B23110" w:rsidP="006710CB">
      <w:pPr>
        <w:autoSpaceDE w:val="0"/>
        <w:autoSpaceDN w:val="0"/>
        <w:adjustRightInd w:val="0"/>
        <w:jc w:val="both"/>
        <w:rPr>
          <w:rFonts w:asciiTheme="minorHAnsi" w:hAnsiTheme="minorHAnsi" w:cstheme="minorHAnsi"/>
          <w:sz w:val="22"/>
          <w:szCs w:val="22"/>
        </w:rPr>
      </w:pPr>
    </w:p>
    <w:p w14:paraId="3DF694AF" w14:textId="77777777" w:rsidR="002B6905" w:rsidRPr="00AD53A6" w:rsidRDefault="002B6905" w:rsidP="00B23110">
      <w:pPr>
        <w:autoSpaceDE w:val="0"/>
        <w:autoSpaceDN w:val="0"/>
        <w:adjustRightInd w:val="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Les astreintes seront mises en place pour : </w:t>
      </w:r>
    </w:p>
    <w:p w14:paraId="37B2C97A" w14:textId="77777777" w:rsidR="0064005A" w:rsidRPr="00AD53A6" w:rsidRDefault="0064005A" w:rsidP="0064005A">
      <w:pPr>
        <w:numPr>
          <w:ilvl w:val="0"/>
          <w:numId w:val="1"/>
        </w:numPr>
        <w:autoSpaceDE w:val="0"/>
        <w:autoSpaceDN w:val="0"/>
        <w:adjustRightInd w:val="0"/>
        <w:ind w:left="907" w:hanging="340"/>
        <w:jc w:val="both"/>
        <w:rPr>
          <w:rFonts w:asciiTheme="minorHAnsi" w:hAnsiTheme="minorHAnsi" w:cstheme="minorHAnsi"/>
          <w:color w:val="000000"/>
          <w:sz w:val="22"/>
          <w:szCs w:val="22"/>
        </w:rPr>
      </w:pPr>
      <w:r w:rsidRPr="00AD53A6">
        <w:rPr>
          <w:rFonts w:ascii="Calibri" w:eastAsia="Calibri" w:hAnsi="Calibri" w:cs="Calibri" w:hint="eastAsia"/>
          <w:color w:val="000000"/>
          <w:sz w:val="22"/>
          <w:szCs w:val="22"/>
        </w:rPr>
        <w:t>􀂾</w:t>
      </w:r>
      <w:r w:rsidRPr="00AD53A6">
        <w:rPr>
          <w:rFonts w:asciiTheme="minorHAnsi" w:hAnsiTheme="minorHAnsi" w:cstheme="minorHAnsi"/>
          <w:color w:val="000000"/>
          <w:sz w:val="22"/>
          <w:szCs w:val="22"/>
        </w:rPr>
        <w:t></w:t>
      </w:r>
      <w:r w:rsidRPr="00AD53A6">
        <w:rPr>
          <w:rFonts w:asciiTheme="minorHAnsi" w:hAnsiTheme="minorHAnsi" w:cstheme="minorHAnsi"/>
          <w:i/>
          <w:iCs/>
          <w:color w:val="000000"/>
          <w:sz w:val="22"/>
          <w:szCs w:val="22"/>
        </w:rPr>
        <w:t>Suivi et maintenance des équipements publics (assainissement, bâtiments...)</w:t>
      </w:r>
      <w:r w:rsidR="006A4927" w:rsidRPr="00AD53A6">
        <w:rPr>
          <w:rFonts w:asciiTheme="minorHAnsi" w:hAnsiTheme="minorHAnsi" w:cstheme="minorHAnsi"/>
          <w:i/>
          <w:iCs/>
          <w:color w:val="000000"/>
          <w:sz w:val="22"/>
          <w:szCs w:val="22"/>
        </w:rPr>
        <w:t>,</w:t>
      </w:r>
    </w:p>
    <w:p w14:paraId="60E8273C" w14:textId="77777777" w:rsidR="0064005A" w:rsidRPr="00AD53A6" w:rsidRDefault="0064005A" w:rsidP="0064005A">
      <w:pPr>
        <w:numPr>
          <w:ilvl w:val="0"/>
          <w:numId w:val="1"/>
        </w:numPr>
        <w:autoSpaceDE w:val="0"/>
        <w:autoSpaceDN w:val="0"/>
        <w:adjustRightInd w:val="0"/>
        <w:ind w:left="907" w:hanging="340"/>
        <w:jc w:val="both"/>
        <w:rPr>
          <w:rFonts w:asciiTheme="minorHAnsi" w:hAnsiTheme="minorHAnsi" w:cstheme="minorHAnsi"/>
          <w:color w:val="000000"/>
          <w:sz w:val="22"/>
          <w:szCs w:val="22"/>
        </w:rPr>
      </w:pPr>
      <w:r w:rsidRPr="00AD53A6">
        <w:rPr>
          <w:rFonts w:ascii="Calibri" w:eastAsia="Calibri" w:hAnsi="Calibri" w:cs="Calibri" w:hint="eastAsia"/>
          <w:color w:val="000000"/>
          <w:sz w:val="22"/>
          <w:szCs w:val="22"/>
        </w:rPr>
        <w:t>􀂾</w:t>
      </w:r>
      <w:r w:rsidRPr="00AD53A6">
        <w:rPr>
          <w:rFonts w:asciiTheme="minorHAnsi" w:hAnsiTheme="minorHAnsi" w:cstheme="minorHAnsi"/>
          <w:color w:val="000000"/>
          <w:sz w:val="22"/>
          <w:szCs w:val="22"/>
        </w:rPr>
        <w:t></w:t>
      </w:r>
      <w:r w:rsidRPr="00AD53A6">
        <w:rPr>
          <w:rFonts w:asciiTheme="minorHAnsi" w:hAnsiTheme="minorHAnsi" w:cstheme="minorHAnsi"/>
          <w:i/>
          <w:iCs/>
          <w:color w:val="000000"/>
          <w:sz w:val="22"/>
          <w:szCs w:val="22"/>
        </w:rPr>
        <w:t>Manifestation partic</w:t>
      </w:r>
      <w:r w:rsidR="006A4927" w:rsidRPr="00AD53A6">
        <w:rPr>
          <w:rFonts w:asciiTheme="minorHAnsi" w:hAnsiTheme="minorHAnsi" w:cstheme="minorHAnsi"/>
          <w:i/>
          <w:iCs/>
          <w:color w:val="000000"/>
          <w:sz w:val="22"/>
          <w:szCs w:val="22"/>
        </w:rPr>
        <w:t>ulière (fête locale, concert,…),</w:t>
      </w:r>
    </w:p>
    <w:p w14:paraId="45360170" w14:textId="77777777" w:rsidR="0064005A" w:rsidRPr="00AD53A6" w:rsidRDefault="0064005A" w:rsidP="0064005A">
      <w:pPr>
        <w:numPr>
          <w:ilvl w:val="0"/>
          <w:numId w:val="1"/>
        </w:numPr>
        <w:autoSpaceDE w:val="0"/>
        <w:autoSpaceDN w:val="0"/>
        <w:adjustRightInd w:val="0"/>
        <w:ind w:left="907" w:hanging="340"/>
        <w:jc w:val="both"/>
        <w:rPr>
          <w:rFonts w:asciiTheme="minorHAnsi" w:hAnsiTheme="minorHAnsi" w:cstheme="minorHAnsi"/>
          <w:color w:val="FF0000"/>
          <w:sz w:val="22"/>
          <w:szCs w:val="22"/>
        </w:rPr>
      </w:pPr>
      <w:r w:rsidRPr="00AD53A6">
        <w:rPr>
          <w:rFonts w:ascii="Calibri" w:eastAsia="Calibri" w:hAnsi="Calibri" w:cs="Calibri" w:hint="eastAsia"/>
          <w:sz w:val="22"/>
          <w:szCs w:val="22"/>
        </w:rPr>
        <w:t>􀂾</w:t>
      </w:r>
      <w:r w:rsidRPr="00AD53A6">
        <w:rPr>
          <w:rFonts w:asciiTheme="minorHAnsi" w:hAnsiTheme="minorHAnsi" w:cstheme="minorHAnsi"/>
          <w:sz w:val="22"/>
          <w:szCs w:val="22"/>
        </w:rPr>
        <w:t></w:t>
      </w:r>
      <w:r w:rsidR="009F7361" w:rsidRPr="00AD53A6">
        <w:rPr>
          <w:rFonts w:asciiTheme="minorHAnsi" w:hAnsiTheme="minorHAnsi" w:cstheme="minorHAnsi"/>
          <w:i/>
          <w:iCs/>
          <w:color w:val="FF0000"/>
          <w:sz w:val="22"/>
          <w:szCs w:val="22"/>
        </w:rPr>
        <w:t>…..(A compléter)</w:t>
      </w:r>
    </w:p>
    <w:p w14:paraId="43E1FAF5" w14:textId="77777777" w:rsidR="0064005A" w:rsidRPr="00AD53A6" w:rsidRDefault="002B6905" w:rsidP="0064005A">
      <w:pPr>
        <w:autoSpaceDE w:val="0"/>
        <w:autoSpaceDN w:val="0"/>
        <w:adjustRightInd w:val="0"/>
        <w:ind w:left="2340" w:hanging="90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Les </w:t>
      </w:r>
      <w:r w:rsidR="0064005A" w:rsidRPr="00AD53A6">
        <w:rPr>
          <w:rFonts w:asciiTheme="minorHAnsi" w:hAnsiTheme="minorHAnsi" w:cstheme="minorHAnsi"/>
          <w:color w:val="000000"/>
          <w:sz w:val="22"/>
          <w:szCs w:val="22"/>
        </w:rPr>
        <w:t xml:space="preserve">emplois </w:t>
      </w:r>
      <w:r w:rsidRPr="00AD53A6">
        <w:rPr>
          <w:rFonts w:asciiTheme="minorHAnsi" w:hAnsiTheme="minorHAnsi" w:cstheme="minorHAnsi"/>
          <w:color w:val="000000"/>
          <w:sz w:val="22"/>
          <w:szCs w:val="22"/>
        </w:rPr>
        <w:t>concernés sont</w:t>
      </w:r>
      <w:r w:rsidR="0064005A" w:rsidRPr="00AD53A6">
        <w:rPr>
          <w:rFonts w:asciiTheme="minorHAnsi" w:hAnsiTheme="minorHAnsi" w:cstheme="minorHAnsi"/>
          <w:color w:val="000000"/>
          <w:sz w:val="22"/>
          <w:szCs w:val="22"/>
        </w:rPr>
        <w:t xml:space="preserve"> : </w:t>
      </w:r>
    </w:p>
    <w:p w14:paraId="4F65579A" w14:textId="77777777" w:rsidR="0064005A" w:rsidRPr="00AD53A6" w:rsidRDefault="0064005A" w:rsidP="0064005A">
      <w:pPr>
        <w:numPr>
          <w:ilvl w:val="0"/>
          <w:numId w:val="2"/>
        </w:numPr>
        <w:autoSpaceDE w:val="0"/>
        <w:autoSpaceDN w:val="0"/>
        <w:adjustRightInd w:val="0"/>
        <w:ind w:left="2340" w:hanging="34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 </w:t>
      </w:r>
      <w:r w:rsidR="006A4927" w:rsidRPr="00AD53A6">
        <w:rPr>
          <w:rFonts w:asciiTheme="minorHAnsi" w:hAnsiTheme="minorHAnsi" w:cstheme="minorHAnsi"/>
          <w:i/>
          <w:iCs/>
          <w:color w:val="000000"/>
          <w:sz w:val="22"/>
          <w:szCs w:val="22"/>
        </w:rPr>
        <w:t>agent technique,</w:t>
      </w:r>
    </w:p>
    <w:p w14:paraId="7DDE9D89" w14:textId="77777777" w:rsidR="009F7361" w:rsidRPr="00AD53A6" w:rsidRDefault="0064005A" w:rsidP="009F7361">
      <w:pPr>
        <w:numPr>
          <w:ilvl w:val="0"/>
          <w:numId w:val="2"/>
        </w:numPr>
        <w:autoSpaceDE w:val="0"/>
        <w:autoSpaceDN w:val="0"/>
        <w:adjustRightInd w:val="0"/>
        <w:ind w:left="2340" w:hanging="34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 </w:t>
      </w:r>
      <w:r w:rsidR="009F7361" w:rsidRPr="00AD53A6">
        <w:rPr>
          <w:rFonts w:asciiTheme="minorHAnsi" w:hAnsiTheme="minorHAnsi" w:cstheme="minorHAnsi"/>
          <w:i/>
          <w:iCs/>
          <w:color w:val="000000"/>
          <w:sz w:val="22"/>
          <w:szCs w:val="22"/>
        </w:rPr>
        <w:t>agent de maîtrise</w:t>
      </w:r>
      <w:r w:rsidR="006A4927" w:rsidRPr="00AD53A6">
        <w:rPr>
          <w:rFonts w:asciiTheme="minorHAnsi" w:hAnsiTheme="minorHAnsi" w:cstheme="minorHAnsi"/>
          <w:i/>
          <w:iCs/>
          <w:color w:val="000000"/>
          <w:sz w:val="22"/>
          <w:szCs w:val="22"/>
        </w:rPr>
        <w:t>,</w:t>
      </w:r>
    </w:p>
    <w:p w14:paraId="604E94DE" w14:textId="77777777" w:rsidR="00D1625B" w:rsidRPr="00AD53A6" w:rsidRDefault="00D1625B" w:rsidP="009F7361">
      <w:pPr>
        <w:numPr>
          <w:ilvl w:val="0"/>
          <w:numId w:val="2"/>
        </w:numPr>
        <w:autoSpaceDE w:val="0"/>
        <w:autoSpaceDN w:val="0"/>
        <w:adjustRightInd w:val="0"/>
        <w:ind w:left="2340" w:hanging="340"/>
        <w:jc w:val="both"/>
        <w:rPr>
          <w:rFonts w:asciiTheme="minorHAnsi" w:hAnsiTheme="minorHAnsi" w:cstheme="minorHAnsi"/>
          <w:color w:val="FF0000"/>
          <w:sz w:val="22"/>
          <w:szCs w:val="22"/>
        </w:rPr>
      </w:pPr>
      <w:r w:rsidRPr="00AD53A6">
        <w:rPr>
          <w:rFonts w:asciiTheme="minorHAnsi" w:hAnsiTheme="minorHAnsi" w:cstheme="minorHAnsi"/>
          <w:i/>
          <w:iCs/>
          <w:color w:val="FF0000"/>
          <w:sz w:val="22"/>
          <w:szCs w:val="22"/>
        </w:rPr>
        <w:t>…</w:t>
      </w:r>
      <w:r w:rsidR="009F7361" w:rsidRPr="00AD53A6">
        <w:rPr>
          <w:rFonts w:asciiTheme="minorHAnsi" w:hAnsiTheme="minorHAnsi" w:cstheme="minorHAnsi"/>
          <w:i/>
          <w:iCs/>
          <w:color w:val="FF0000"/>
          <w:sz w:val="22"/>
          <w:szCs w:val="22"/>
        </w:rPr>
        <w:t xml:space="preserve"> (A compléter)</w:t>
      </w:r>
    </w:p>
    <w:p w14:paraId="41B1EB7B" w14:textId="77777777" w:rsidR="0045629F" w:rsidRPr="00AD53A6" w:rsidRDefault="0045629F" w:rsidP="0045629F">
      <w:pPr>
        <w:autoSpaceDE w:val="0"/>
        <w:autoSpaceDN w:val="0"/>
        <w:adjustRightInd w:val="0"/>
        <w:jc w:val="both"/>
        <w:rPr>
          <w:rFonts w:asciiTheme="minorHAnsi" w:hAnsiTheme="minorHAnsi" w:cstheme="minorHAnsi"/>
          <w:color w:val="FF0000"/>
          <w:sz w:val="22"/>
          <w:szCs w:val="22"/>
        </w:rPr>
      </w:pPr>
    </w:p>
    <w:p w14:paraId="61A39790" w14:textId="77777777" w:rsidR="00B35820" w:rsidRPr="00AD53A6" w:rsidRDefault="00B35820" w:rsidP="0045629F">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Dans le cadre d’une astreinte, l’employeur verse aux agents concernés l'indemnité fixée par les arrêtés sus visés pour la durée considérée exclusive de tout repos compensateur.</w:t>
      </w:r>
    </w:p>
    <w:p w14:paraId="5BFA4CE6" w14:textId="77777777" w:rsidR="00B35820" w:rsidRPr="00AD53A6" w:rsidRDefault="00B35820" w:rsidP="0045629F">
      <w:pPr>
        <w:autoSpaceDE w:val="0"/>
        <w:autoSpaceDN w:val="0"/>
        <w:adjustRightInd w:val="0"/>
        <w:jc w:val="both"/>
        <w:rPr>
          <w:rFonts w:asciiTheme="minorHAnsi" w:hAnsiTheme="minorHAnsi" w:cstheme="minorHAnsi"/>
          <w:sz w:val="22"/>
          <w:szCs w:val="22"/>
        </w:rPr>
      </w:pPr>
    </w:p>
    <w:p w14:paraId="2C64E860" w14:textId="77777777" w:rsidR="0045629F" w:rsidRPr="00AD53A6" w:rsidRDefault="0045629F" w:rsidP="0045629F">
      <w:pPr>
        <w:numPr>
          <w:ilvl w:val="0"/>
          <w:numId w:val="11"/>
        </w:numPr>
        <w:autoSpaceDE w:val="0"/>
        <w:autoSpaceDN w:val="0"/>
        <w:adjustRightInd w:val="0"/>
        <w:jc w:val="both"/>
        <w:rPr>
          <w:rFonts w:asciiTheme="minorHAnsi" w:hAnsiTheme="minorHAnsi" w:cstheme="minorHAnsi"/>
          <w:b/>
          <w:sz w:val="22"/>
          <w:szCs w:val="22"/>
          <w:u w:val="single"/>
        </w:rPr>
      </w:pPr>
      <w:r w:rsidRPr="00AD53A6">
        <w:rPr>
          <w:rFonts w:asciiTheme="minorHAnsi" w:hAnsiTheme="minorHAnsi" w:cstheme="minorHAnsi"/>
          <w:b/>
          <w:iCs/>
          <w:sz w:val="22"/>
          <w:szCs w:val="22"/>
          <w:u w:val="single"/>
        </w:rPr>
        <w:t>Pour les agents des autres filières :</w:t>
      </w:r>
    </w:p>
    <w:p w14:paraId="36337607" w14:textId="77777777" w:rsidR="0045629F" w:rsidRPr="00AD53A6" w:rsidRDefault="0045629F" w:rsidP="0045629F">
      <w:pPr>
        <w:autoSpaceDE w:val="0"/>
        <w:autoSpaceDN w:val="0"/>
        <w:adjustRightInd w:val="0"/>
        <w:jc w:val="both"/>
        <w:rPr>
          <w:rFonts w:asciiTheme="minorHAnsi" w:hAnsiTheme="minorHAnsi" w:cstheme="minorHAnsi"/>
          <w:sz w:val="22"/>
          <w:szCs w:val="22"/>
        </w:rPr>
      </w:pPr>
    </w:p>
    <w:p w14:paraId="6F43CB7F" w14:textId="77777777" w:rsidR="0045629F" w:rsidRPr="00AD53A6" w:rsidRDefault="0045629F" w:rsidP="006710CB">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Les agents de toutes filières, hors filière technique peuvent bénéficier d’astreintes. A l’inverse de la filière technique, il n’y a pas de différenciation entre les trois types d’astreinte (exploitation, sécurité, décision). Un agent ne pourra percevoir qu’une seule et unique indemnité d’astreinte pour une période concernée</w:t>
      </w:r>
      <w:r w:rsidR="00C22C60" w:rsidRPr="00AD53A6">
        <w:rPr>
          <w:rFonts w:asciiTheme="minorHAnsi" w:hAnsiTheme="minorHAnsi" w:cstheme="minorHAnsi"/>
          <w:sz w:val="22"/>
          <w:szCs w:val="22"/>
        </w:rPr>
        <w:t xml:space="preserve"> (cf tableau ci-dessous)</w:t>
      </w:r>
      <w:r w:rsidRPr="00AD53A6">
        <w:rPr>
          <w:rFonts w:asciiTheme="minorHAnsi" w:hAnsiTheme="minorHAnsi" w:cstheme="minorHAnsi"/>
          <w:sz w:val="22"/>
          <w:szCs w:val="22"/>
        </w:rPr>
        <w:t xml:space="preserve">. </w:t>
      </w:r>
    </w:p>
    <w:p w14:paraId="16E2C8FE" w14:textId="77777777" w:rsidR="0045629F" w:rsidRPr="00AD53A6" w:rsidRDefault="0045629F" w:rsidP="0045629F">
      <w:pPr>
        <w:autoSpaceDE w:val="0"/>
        <w:autoSpaceDN w:val="0"/>
        <w:adjustRightInd w:val="0"/>
        <w:jc w:val="both"/>
        <w:rPr>
          <w:rFonts w:asciiTheme="minorHAnsi" w:hAnsiTheme="minorHAnsi" w:cstheme="minorHAnsi"/>
          <w:color w:val="000000"/>
          <w:sz w:val="22"/>
          <w:szCs w:val="22"/>
        </w:rPr>
      </w:pPr>
    </w:p>
    <w:p w14:paraId="15456383" w14:textId="77777777" w:rsidR="0045629F" w:rsidRPr="00AD53A6" w:rsidRDefault="0045629F" w:rsidP="0045629F">
      <w:pPr>
        <w:autoSpaceDE w:val="0"/>
        <w:autoSpaceDN w:val="0"/>
        <w:adjustRightInd w:val="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Les astreintes seront mises en place pour : </w:t>
      </w:r>
    </w:p>
    <w:p w14:paraId="220744A6" w14:textId="77777777" w:rsidR="0045629F" w:rsidRPr="00AD53A6" w:rsidRDefault="0045629F" w:rsidP="0045629F">
      <w:pPr>
        <w:autoSpaceDE w:val="0"/>
        <w:autoSpaceDN w:val="0"/>
        <w:adjustRightInd w:val="0"/>
        <w:jc w:val="both"/>
        <w:rPr>
          <w:rFonts w:asciiTheme="minorHAnsi" w:hAnsiTheme="minorHAnsi" w:cstheme="minorHAnsi"/>
          <w:color w:val="000000"/>
          <w:sz w:val="22"/>
          <w:szCs w:val="22"/>
        </w:rPr>
      </w:pPr>
    </w:p>
    <w:p w14:paraId="0BE166A8" w14:textId="77777777" w:rsidR="0045629F" w:rsidRPr="00AD53A6" w:rsidRDefault="0045629F" w:rsidP="0045629F">
      <w:pPr>
        <w:numPr>
          <w:ilvl w:val="0"/>
          <w:numId w:val="1"/>
        </w:numPr>
        <w:autoSpaceDE w:val="0"/>
        <w:autoSpaceDN w:val="0"/>
        <w:adjustRightInd w:val="0"/>
        <w:ind w:left="907" w:hanging="340"/>
        <w:jc w:val="both"/>
        <w:rPr>
          <w:rFonts w:asciiTheme="minorHAnsi" w:hAnsiTheme="minorHAnsi" w:cstheme="minorHAnsi"/>
          <w:color w:val="000000"/>
          <w:sz w:val="22"/>
          <w:szCs w:val="22"/>
        </w:rPr>
      </w:pPr>
      <w:r w:rsidRPr="00AD53A6">
        <w:rPr>
          <w:rFonts w:ascii="Calibri" w:eastAsia="Calibri" w:hAnsi="Calibri" w:cs="Calibri" w:hint="eastAsia"/>
          <w:color w:val="000000"/>
          <w:sz w:val="22"/>
          <w:szCs w:val="22"/>
        </w:rPr>
        <w:t>􀂾</w:t>
      </w:r>
      <w:r w:rsidRPr="00AD53A6">
        <w:rPr>
          <w:rFonts w:asciiTheme="minorHAnsi" w:hAnsiTheme="minorHAnsi" w:cstheme="minorHAnsi"/>
          <w:color w:val="000000"/>
          <w:sz w:val="22"/>
          <w:szCs w:val="22"/>
        </w:rPr>
        <w:t></w:t>
      </w:r>
      <w:r w:rsidRPr="00AD53A6">
        <w:rPr>
          <w:rFonts w:asciiTheme="minorHAnsi" w:hAnsiTheme="minorHAnsi" w:cstheme="minorHAnsi"/>
          <w:i/>
          <w:iCs/>
          <w:color w:val="000000"/>
          <w:sz w:val="22"/>
          <w:szCs w:val="22"/>
        </w:rPr>
        <w:t>Personnel de garde dans les EHPAD,</w:t>
      </w:r>
    </w:p>
    <w:p w14:paraId="612BE00B" w14:textId="77777777" w:rsidR="0045629F" w:rsidRPr="00AD53A6" w:rsidRDefault="0045629F" w:rsidP="0045629F">
      <w:pPr>
        <w:numPr>
          <w:ilvl w:val="0"/>
          <w:numId w:val="1"/>
        </w:numPr>
        <w:autoSpaceDE w:val="0"/>
        <w:autoSpaceDN w:val="0"/>
        <w:adjustRightInd w:val="0"/>
        <w:ind w:left="907" w:hanging="340"/>
        <w:jc w:val="both"/>
        <w:rPr>
          <w:rFonts w:asciiTheme="minorHAnsi" w:hAnsiTheme="minorHAnsi" w:cstheme="minorHAnsi"/>
          <w:color w:val="000000"/>
          <w:sz w:val="22"/>
          <w:szCs w:val="22"/>
        </w:rPr>
      </w:pPr>
      <w:r w:rsidRPr="00AD53A6">
        <w:rPr>
          <w:rFonts w:ascii="Calibri" w:eastAsia="Calibri" w:hAnsi="Calibri" w:cs="Calibri" w:hint="eastAsia"/>
          <w:color w:val="000000"/>
          <w:sz w:val="22"/>
          <w:szCs w:val="22"/>
        </w:rPr>
        <w:t>􀂾</w:t>
      </w:r>
      <w:r w:rsidRPr="00AD53A6">
        <w:rPr>
          <w:rFonts w:asciiTheme="minorHAnsi" w:hAnsiTheme="minorHAnsi" w:cstheme="minorHAnsi"/>
          <w:color w:val="000000"/>
          <w:sz w:val="22"/>
          <w:szCs w:val="22"/>
        </w:rPr>
        <w:t></w:t>
      </w:r>
      <w:r w:rsidR="00C2484A" w:rsidRPr="00AD53A6">
        <w:rPr>
          <w:rFonts w:asciiTheme="minorHAnsi" w:hAnsiTheme="minorHAnsi" w:cstheme="minorHAnsi"/>
          <w:i/>
          <w:iCs/>
          <w:color w:val="000000"/>
          <w:sz w:val="22"/>
          <w:szCs w:val="22"/>
        </w:rPr>
        <w:t>manifestations particulières (gestion de la journée électorale, fête, …)</w:t>
      </w:r>
    </w:p>
    <w:p w14:paraId="6B3EFBDB" w14:textId="77777777" w:rsidR="0045629F" w:rsidRPr="00AD53A6" w:rsidRDefault="0045629F" w:rsidP="0045629F">
      <w:pPr>
        <w:numPr>
          <w:ilvl w:val="0"/>
          <w:numId w:val="1"/>
        </w:numPr>
        <w:autoSpaceDE w:val="0"/>
        <w:autoSpaceDN w:val="0"/>
        <w:adjustRightInd w:val="0"/>
        <w:ind w:left="907" w:hanging="340"/>
        <w:jc w:val="both"/>
        <w:rPr>
          <w:rFonts w:asciiTheme="minorHAnsi" w:hAnsiTheme="minorHAnsi" w:cstheme="minorHAnsi"/>
          <w:color w:val="FF0000"/>
          <w:sz w:val="22"/>
          <w:szCs w:val="22"/>
        </w:rPr>
      </w:pPr>
      <w:r w:rsidRPr="00AD53A6">
        <w:rPr>
          <w:rFonts w:ascii="Calibri" w:eastAsia="Calibri" w:hAnsi="Calibri" w:cs="Calibri" w:hint="eastAsia"/>
          <w:sz w:val="22"/>
          <w:szCs w:val="22"/>
        </w:rPr>
        <w:t>􀂾</w:t>
      </w:r>
      <w:r w:rsidRPr="00AD53A6">
        <w:rPr>
          <w:rFonts w:asciiTheme="minorHAnsi" w:hAnsiTheme="minorHAnsi" w:cstheme="minorHAnsi"/>
          <w:sz w:val="22"/>
          <w:szCs w:val="22"/>
        </w:rPr>
        <w:t></w:t>
      </w:r>
      <w:r w:rsidRPr="00AD53A6">
        <w:rPr>
          <w:rFonts w:asciiTheme="minorHAnsi" w:hAnsiTheme="minorHAnsi" w:cstheme="minorHAnsi"/>
          <w:i/>
          <w:iCs/>
          <w:color w:val="FF0000"/>
          <w:sz w:val="22"/>
          <w:szCs w:val="22"/>
        </w:rPr>
        <w:t>…..(A compléter)</w:t>
      </w:r>
    </w:p>
    <w:p w14:paraId="6A50F60B" w14:textId="77777777" w:rsidR="0045629F" w:rsidRPr="00AD53A6" w:rsidRDefault="0045629F" w:rsidP="0045629F">
      <w:pPr>
        <w:autoSpaceDE w:val="0"/>
        <w:autoSpaceDN w:val="0"/>
        <w:adjustRightInd w:val="0"/>
        <w:ind w:left="2340" w:hanging="90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Les emplois concernés sont : </w:t>
      </w:r>
    </w:p>
    <w:p w14:paraId="3EFBFD01" w14:textId="77777777" w:rsidR="0045629F" w:rsidRPr="00AD53A6" w:rsidRDefault="0045629F" w:rsidP="0045629F">
      <w:pPr>
        <w:numPr>
          <w:ilvl w:val="0"/>
          <w:numId w:val="2"/>
        </w:numPr>
        <w:autoSpaceDE w:val="0"/>
        <w:autoSpaceDN w:val="0"/>
        <w:adjustRightInd w:val="0"/>
        <w:ind w:left="2340" w:hanging="34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 </w:t>
      </w:r>
      <w:r w:rsidRPr="00AD53A6">
        <w:rPr>
          <w:rFonts w:asciiTheme="minorHAnsi" w:hAnsiTheme="minorHAnsi" w:cstheme="minorHAnsi"/>
          <w:i/>
          <w:iCs/>
          <w:color w:val="000000"/>
          <w:sz w:val="22"/>
          <w:szCs w:val="22"/>
        </w:rPr>
        <w:t>un directeur d’EHPAD,</w:t>
      </w:r>
    </w:p>
    <w:p w14:paraId="6425F69D" w14:textId="77777777" w:rsidR="0045629F" w:rsidRPr="00AD53A6" w:rsidRDefault="00C2484A" w:rsidP="0045629F">
      <w:pPr>
        <w:numPr>
          <w:ilvl w:val="0"/>
          <w:numId w:val="2"/>
        </w:numPr>
        <w:autoSpaceDE w:val="0"/>
        <w:autoSpaceDN w:val="0"/>
        <w:adjustRightInd w:val="0"/>
        <w:ind w:left="2340" w:hanging="34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 </w:t>
      </w:r>
      <w:r w:rsidRPr="00AD53A6">
        <w:rPr>
          <w:rFonts w:asciiTheme="minorHAnsi" w:hAnsiTheme="minorHAnsi" w:cstheme="minorHAnsi"/>
          <w:i/>
          <w:iCs/>
          <w:color w:val="000000"/>
          <w:sz w:val="22"/>
          <w:szCs w:val="22"/>
        </w:rPr>
        <w:t>agent de police municipale</w:t>
      </w:r>
      <w:r w:rsidR="0045629F" w:rsidRPr="00AD53A6">
        <w:rPr>
          <w:rFonts w:asciiTheme="minorHAnsi" w:hAnsiTheme="minorHAnsi" w:cstheme="minorHAnsi"/>
          <w:i/>
          <w:iCs/>
          <w:color w:val="000000"/>
          <w:sz w:val="22"/>
          <w:szCs w:val="22"/>
        </w:rPr>
        <w:t>,</w:t>
      </w:r>
    </w:p>
    <w:p w14:paraId="1F72CA6A" w14:textId="77777777" w:rsidR="0045629F" w:rsidRPr="00AD53A6" w:rsidRDefault="0045629F" w:rsidP="0045629F">
      <w:pPr>
        <w:numPr>
          <w:ilvl w:val="0"/>
          <w:numId w:val="2"/>
        </w:numPr>
        <w:autoSpaceDE w:val="0"/>
        <w:autoSpaceDN w:val="0"/>
        <w:adjustRightInd w:val="0"/>
        <w:ind w:left="2340" w:hanging="340"/>
        <w:jc w:val="both"/>
        <w:rPr>
          <w:rFonts w:asciiTheme="minorHAnsi" w:hAnsiTheme="minorHAnsi" w:cstheme="minorHAnsi"/>
          <w:color w:val="FF0000"/>
          <w:sz w:val="22"/>
          <w:szCs w:val="22"/>
        </w:rPr>
      </w:pPr>
      <w:r w:rsidRPr="00AD53A6">
        <w:rPr>
          <w:rFonts w:asciiTheme="minorHAnsi" w:hAnsiTheme="minorHAnsi" w:cstheme="minorHAnsi"/>
          <w:i/>
          <w:iCs/>
          <w:color w:val="FF0000"/>
          <w:sz w:val="22"/>
          <w:szCs w:val="22"/>
        </w:rPr>
        <w:t>… (A compléter)</w:t>
      </w:r>
    </w:p>
    <w:p w14:paraId="11CC1522" w14:textId="77777777" w:rsidR="00C22C60" w:rsidRPr="00AD53A6" w:rsidRDefault="00C22C60" w:rsidP="00C22C60">
      <w:pPr>
        <w:autoSpaceDE w:val="0"/>
        <w:autoSpaceDN w:val="0"/>
        <w:adjustRightInd w:val="0"/>
        <w:jc w:val="both"/>
        <w:rPr>
          <w:rFonts w:asciiTheme="minorHAnsi" w:hAnsiTheme="minorHAnsi" w:cstheme="minorHAnsi"/>
          <w:color w:val="FF0000"/>
          <w:sz w:val="22"/>
          <w:szCs w:val="22"/>
        </w:rPr>
      </w:pPr>
    </w:p>
    <w:p w14:paraId="5D537DE9" w14:textId="77777777" w:rsidR="0045629F" w:rsidRPr="00AD53A6" w:rsidRDefault="0045629F" w:rsidP="00C22C60">
      <w:pPr>
        <w:autoSpaceDE w:val="0"/>
        <w:autoSpaceDN w:val="0"/>
        <w:adjustRightInd w:val="0"/>
        <w:jc w:val="both"/>
        <w:rPr>
          <w:rFonts w:asciiTheme="minorHAnsi" w:hAnsiTheme="minorHAnsi" w:cstheme="minorHAnsi"/>
          <w:color w:val="000000"/>
          <w:sz w:val="22"/>
          <w:szCs w:val="22"/>
        </w:rPr>
      </w:pPr>
      <w:r w:rsidRPr="00AD53A6">
        <w:rPr>
          <w:rFonts w:asciiTheme="minorHAnsi" w:hAnsiTheme="minorHAnsi" w:cstheme="minorHAnsi"/>
          <w:sz w:val="22"/>
          <w:szCs w:val="22"/>
        </w:rPr>
        <w:t xml:space="preserve">Dans le cadre d’une astreinte, l’employeur verse aux agents concernés l'indemnité fixée par les arrêtés sus visés pour la durée considérée, </w:t>
      </w:r>
      <w:r w:rsidRPr="00AD53A6">
        <w:rPr>
          <w:rFonts w:asciiTheme="minorHAnsi" w:hAnsiTheme="minorHAnsi" w:cstheme="minorHAnsi"/>
          <w:b/>
          <w:sz w:val="22"/>
          <w:szCs w:val="22"/>
        </w:rPr>
        <w:t>ou à défaut</w:t>
      </w:r>
      <w:r w:rsidRPr="00AD53A6">
        <w:rPr>
          <w:rFonts w:asciiTheme="minorHAnsi" w:hAnsiTheme="minorHAnsi" w:cstheme="minorHAnsi"/>
          <w:sz w:val="22"/>
          <w:szCs w:val="22"/>
        </w:rPr>
        <w:t>, un repos compensateur (récupération du temps de travail dans les conditions figurant aux tableaux ci-dessous), conformément aux tableaux ci-dessous.</w:t>
      </w:r>
    </w:p>
    <w:p w14:paraId="67123533" w14:textId="77777777" w:rsidR="006710CB" w:rsidRPr="00AD53A6" w:rsidRDefault="006710CB" w:rsidP="00DC7D2A">
      <w:pPr>
        <w:autoSpaceDE w:val="0"/>
        <w:autoSpaceDN w:val="0"/>
        <w:adjustRightInd w:val="0"/>
        <w:jc w:val="both"/>
        <w:rPr>
          <w:rFonts w:asciiTheme="minorHAnsi" w:hAnsiTheme="minorHAnsi" w:cstheme="minorHAnsi"/>
          <w:iCs/>
          <w:caps/>
          <w:color w:val="000000"/>
          <w:sz w:val="22"/>
          <w:szCs w:val="22"/>
          <w:u w:val="single"/>
        </w:rPr>
      </w:pPr>
    </w:p>
    <w:p w14:paraId="408FD266" w14:textId="77777777" w:rsidR="002460FD" w:rsidRPr="00AD53A6" w:rsidRDefault="003F7FCD" w:rsidP="005468D0">
      <w:pPr>
        <w:numPr>
          <w:ilvl w:val="0"/>
          <w:numId w:val="7"/>
        </w:numPr>
        <w:autoSpaceDE w:val="0"/>
        <w:autoSpaceDN w:val="0"/>
        <w:adjustRightInd w:val="0"/>
        <w:jc w:val="both"/>
        <w:rPr>
          <w:rFonts w:asciiTheme="minorHAnsi" w:hAnsiTheme="minorHAnsi" w:cstheme="minorHAnsi"/>
          <w:b/>
          <w:iCs/>
          <w:caps/>
          <w:sz w:val="22"/>
          <w:szCs w:val="22"/>
          <w:u w:val="single"/>
        </w:rPr>
      </w:pPr>
      <w:r w:rsidRPr="00AD53A6">
        <w:rPr>
          <w:rFonts w:asciiTheme="minorHAnsi" w:hAnsiTheme="minorHAnsi" w:cstheme="minorHAnsi"/>
          <w:b/>
          <w:bCs/>
          <w:caps/>
          <w:sz w:val="22"/>
          <w:szCs w:val="22"/>
          <w:u w:val="single"/>
        </w:rPr>
        <w:t xml:space="preserve">MODALITES DES </w:t>
      </w:r>
      <w:r w:rsidR="00DC7D2A" w:rsidRPr="00AD53A6">
        <w:rPr>
          <w:rFonts w:asciiTheme="minorHAnsi" w:hAnsiTheme="minorHAnsi" w:cstheme="minorHAnsi"/>
          <w:b/>
          <w:bCs/>
          <w:caps/>
          <w:sz w:val="22"/>
          <w:szCs w:val="22"/>
          <w:u w:val="single"/>
        </w:rPr>
        <w:t>intervention</w:t>
      </w:r>
      <w:r w:rsidR="006710CB" w:rsidRPr="00AD53A6">
        <w:rPr>
          <w:rFonts w:asciiTheme="minorHAnsi" w:hAnsiTheme="minorHAnsi" w:cstheme="minorHAnsi"/>
          <w:b/>
          <w:bCs/>
          <w:caps/>
          <w:sz w:val="22"/>
          <w:szCs w:val="22"/>
          <w:u w:val="single"/>
        </w:rPr>
        <w:t>s</w:t>
      </w:r>
      <w:r w:rsidRPr="00AD53A6">
        <w:rPr>
          <w:rFonts w:asciiTheme="minorHAnsi" w:hAnsiTheme="minorHAnsi" w:cstheme="minorHAnsi"/>
          <w:b/>
          <w:bCs/>
          <w:caps/>
          <w:sz w:val="22"/>
          <w:szCs w:val="22"/>
          <w:u w:val="single"/>
        </w:rPr>
        <w:t xml:space="preserve"> EN PERIODE D’ASTREINTE</w:t>
      </w:r>
    </w:p>
    <w:p w14:paraId="688769F8" w14:textId="77777777" w:rsidR="002735C7" w:rsidRPr="00AD53A6" w:rsidRDefault="00146F05" w:rsidP="006710CB">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 xml:space="preserve">Une intervention correspond à un travail effectif accompli par un agent pendant une période d’astreinte. La durée du déplacement aller et retour sur le lieu de travail est comprise dans </w:t>
      </w:r>
      <w:r w:rsidR="002735C7" w:rsidRPr="00AD53A6">
        <w:rPr>
          <w:rFonts w:asciiTheme="minorHAnsi" w:hAnsiTheme="minorHAnsi" w:cstheme="minorHAnsi"/>
          <w:sz w:val="22"/>
          <w:szCs w:val="22"/>
        </w:rPr>
        <w:t xml:space="preserve">la notion de travail effectif. </w:t>
      </w:r>
    </w:p>
    <w:p w14:paraId="2DF943E9" w14:textId="77777777" w:rsidR="00251AAF" w:rsidRPr="00AD53A6" w:rsidRDefault="002735C7" w:rsidP="006710CB">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C</w:t>
      </w:r>
      <w:r w:rsidR="00A8226B" w:rsidRPr="00AD53A6">
        <w:rPr>
          <w:rFonts w:asciiTheme="minorHAnsi" w:hAnsiTheme="minorHAnsi" w:cstheme="minorHAnsi"/>
          <w:sz w:val="22"/>
          <w:szCs w:val="22"/>
        </w:rPr>
        <w:t>e</w:t>
      </w:r>
      <w:r w:rsidR="006710CB" w:rsidRPr="00AD53A6">
        <w:rPr>
          <w:rFonts w:asciiTheme="minorHAnsi" w:hAnsiTheme="minorHAnsi" w:cstheme="minorHAnsi"/>
          <w:sz w:val="22"/>
          <w:szCs w:val="22"/>
        </w:rPr>
        <w:t xml:space="preserve"> temps de travail effectif acc</w:t>
      </w:r>
      <w:r w:rsidR="002232BD" w:rsidRPr="00AD53A6">
        <w:rPr>
          <w:rFonts w:asciiTheme="minorHAnsi" w:hAnsiTheme="minorHAnsi" w:cstheme="minorHAnsi"/>
          <w:sz w:val="22"/>
          <w:szCs w:val="22"/>
        </w:rPr>
        <w:t>ompli lors d’une intervention e</w:t>
      </w:r>
      <w:r w:rsidR="0045629F" w:rsidRPr="00AD53A6">
        <w:rPr>
          <w:rFonts w:asciiTheme="minorHAnsi" w:hAnsiTheme="minorHAnsi" w:cstheme="minorHAnsi"/>
          <w:sz w:val="22"/>
          <w:szCs w:val="22"/>
        </w:rPr>
        <w:t>s</w:t>
      </w:r>
      <w:r w:rsidR="006710CB" w:rsidRPr="00AD53A6">
        <w:rPr>
          <w:rFonts w:asciiTheme="minorHAnsi" w:hAnsiTheme="minorHAnsi" w:cstheme="minorHAnsi"/>
          <w:sz w:val="22"/>
          <w:szCs w:val="22"/>
        </w:rPr>
        <w:t>t rémunéré en sus de l’indemnité</w:t>
      </w:r>
      <w:r w:rsidR="00251AAF" w:rsidRPr="00AD53A6">
        <w:rPr>
          <w:rFonts w:asciiTheme="minorHAnsi" w:hAnsiTheme="minorHAnsi" w:cstheme="minorHAnsi"/>
          <w:sz w:val="22"/>
          <w:szCs w:val="22"/>
        </w:rPr>
        <w:t xml:space="preserve"> d'astreinte</w:t>
      </w:r>
      <w:r w:rsidR="00146F05" w:rsidRPr="00AD53A6">
        <w:rPr>
          <w:rFonts w:asciiTheme="minorHAnsi" w:hAnsiTheme="minorHAnsi" w:cstheme="minorHAnsi"/>
          <w:sz w:val="22"/>
          <w:szCs w:val="22"/>
        </w:rPr>
        <w:t>.</w:t>
      </w:r>
    </w:p>
    <w:p w14:paraId="4EAEFBF0" w14:textId="77777777" w:rsidR="00C22C60" w:rsidRPr="00AD53A6" w:rsidRDefault="00C22C60" w:rsidP="00C22C60">
      <w:pPr>
        <w:autoSpaceDE w:val="0"/>
        <w:autoSpaceDN w:val="0"/>
        <w:adjustRightInd w:val="0"/>
        <w:jc w:val="both"/>
        <w:rPr>
          <w:rFonts w:asciiTheme="minorHAnsi" w:hAnsiTheme="minorHAnsi" w:cstheme="minorHAnsi"/>
          <w:b/>
          <w:sz w:val="22"/>
          <w:szCs w:val="22"/>
        </w:rPr>
      </w:pPr>
    </w:p>
    <w:p w14:paraId="2A040C2B" w14:textId="77777777" w:rsidR="0004041F" w:rsidRPr="00AD53A6" w:rsidRDefault="0004041F" w:rsidP="00C22C60">
      <w:pPr>
        <w:autoSpaceDE w:val="0"/>
        <w:autoSpaceDN w:val="0"/>
        <w:adjustRightInd w:val="0"/>
        <w:jc w:val="both"/>
        <w:rPr>
          <w:rFonts w:asciiTheme="minorHAnsi" w:hAnsiTheme="minorHAnsi" w:cstheme="minorHAnsi"/>
          <w:b/>
          <w:sz w:val="22"/>
          <w:szCs w:val="22"/>
        </w:rPr>
      </w:pPr>
    </w:p>
    <w:p w14:paraId="78538943" w14:textId="77777777" w:rsidR="00C22C60" w:rsidRPr="00AD53A6" w:rsidRDefault="00C22C60" w:rsidP="00C22C60">
      <w:pPr>
        <w:autoSpaceDE w:val="0"/>
        <w:autoSpaceDN w:val="0"/>
        <w:adjustRightInd w:val="0"/>
        <w:jc w:val="both"/>
        <w:rPr>
          <w:rFonts w:asciiTheme="minorHAnsi" w:hAnsiTheme="minorHAnsi" w:cstheme="minorHAnsi"/>
          <w:b/>
          <w:sz w:val="22"/>
          <w:szCs w:val="22"/>
        </w:rPr>
      </w:pPr>
      <w:r w:rsidRPr="00AD53A6">
        <w:rPr>
          <w:rFonts w:asciiTheme="minorHAnsi" w:hAnsiTheme="minorHAnsi" w:cstheme="minorHAnsi"/>
          <w:b/>
          <w:sz w:val="22"/>
          <w:szCs w:val="22"/>
        </w:rPr>
        <w:lastRenderedPageBreak/>
        <w:t xml:space="preserve">Il faut préciser qu’une même heure d’intervention effectuée sous astreinte ne peut donner lieu à la fois à un repos compensateur et au versement de l’indemnité d’intervention. </w:t>
      </w:r>
    </w:p>
    <w:p w14:paraId="37C5BFA8" w14:textId="77777777" w:rsidR="00146F05" w:rsidRPr="00AD53A6" w:rsidRDefault="00146F05" w:rsidP="006710CB">
      <w:pPr>
        <w:autoSpaceDE w:val="0"/>
        <w:autoSpaceDN w:val="0"/>
        <w:adjustRightInd w:val="0"/>
        <w:jc w:val="both"/>
        <w:rPr>
          <w:rFonts w:asciiTheme="minorHAnsi" w:hAnsiTheme="minorHAnsi" w:cstheme="minorHAnsi"/>
          <w:sz w:val="22"/>
          <w:szCs w:val="22"/>
        </w:rPr>
      </w:pPr>
    </w:p>
    <w:p w14:paraId="385674A9" w14:textId="77777777" w:rsidR="00B35820" w:rsidRPr="00AD53A6" w:rsidRDefault="00B35820" w:rsidP="006710CB">
      <w:pPr>
        <w:autoSpaceDE w:val="0"/>
        <w:autoSpaceDN w:val="0"/>
        <w:adjustRightInd w:val="0"/>
        <w:jc w:val="both"/>
        <w:rPr>
          <w:rFonts w:asciiTheme="minorHAnsi" w:hAnsiTheme="minorHAnsi" w:cstheme="minorHAnsi"/>
          <w:sz w:val="22"/>
          <w:szCs w:val="22"/>
        </w:rPr>
      </w:pPr>
    </w:p>
    <w:p w14:paraId="67C64F0F" w14:textId="77777777" w:rsidR="00C22C60" w:rsidRPr="00AD53A6" w:rsidRDefault="00C22C60" w:rsidP="00C22C60">
      <w:pPr>
        <w:numPr>
          <w:ilvl w:val="0"/>
          <w:numId w:val="12"/>
        </w:numPr>
        <w:autoSpaceDE w:val="0"/>
        <w:autoSpaceDN w:val="0"/>
        <w:adjustRightInd w:val="0"/>
        <w:jc w:val="both"/>
        <w:rPr>
          <w:rFonts w:asciiTheme="minorHAnsi" w:hAnsiTheme="minorHAnsi" w:cstheme="minorHAnsi"/>
          <w:b/>
          <w:sz w:val="22"/>
          <w:szCs w:val="22"/>
          <w:u w:val="single"/>
        </w:rPr>
      </w:pPr>
      <w:r w:rsidRPr="00AD53A6">
        <w:rPr>
          <w:rFonts w:asciiTheme="minorHAnsi" w:hAnsiTheme="minorHAnsi" w:cstheme="minorHAnsi"/>
          <w:b/>
          <w:sz w:val="22"/>
          <w:szCs w:val="22"/>
          <w:u w:val="single"/>
        </w:rPr>
        <w:t>Pour les agents de la filière technique :</w:t>
      </w:r>
    </w:p>
    <w:p w14:paraId="3DD3E038" w14:textId="77777777" w:rsidR="00146F05" w:rsidRPr="00AD53A6" w:rsidRDefault="00146F05" w:rsidP="006710CB">
      <w:pPr>
        <w:autoSpaceDE w:val="0"/>
        <w:autoSpaceDN w:val="0"/>
        <w:adjustRightInd w:val="0"/>
        <w:jc w:val="both"/>
        <w:rPr>
          <w:rFonts w:asciiTheme="minorHAnsi" w:hAnsiTheme="minorHAnsi" w:cstheme="minorHAnsi"/>
          <w:sz w:val="22"/>
          <w:szCs w:val="22"/>
        </w:rPr>
      </w:pPr>
    </w:p>
    <w:p w14:paraId="044DA228" w14:textId="77777777" w:rsidR="00B35820" w:rsidRPr="00AD53A6" w:rsidRDefault="00B35820" w:rsidP="00B35820">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L</w:t>
      </w:r>
      <w:r w:rsidR="00941C9C" w:rsidRPr="00AD53A6">
        <w:rPr>
          <w:rFonts w:asciiTheme="minorHAnsi" w:hAnsiTheme="minorHAnsi" w:cstheme="minorHAnsi"/>
          <w:sz w:val="22"/>
          <w:szCs w:val="22"/>
        </w:rPr>
        <w:t xml:space="preserve">e décret n°2015-415 </w:t>
      </w:r>
      <w:r w:rsidRPr="00AD53A6">
        <w:rPr>
          <w:rFonts w:asciiTheme="minorHAnsi" w:hAnsiTheme="minorHAnsi" w:cstheme="minorHAnsi"/>
          <w:sz w:val="22"/>
          <w:szCs w:val="22"/>
        </w:rPr>
        <w:t xml:space="preserve">permet </w:t>
      </w:r>
      <w:r w:rsidR="00941C9C" w:rsidRPr="00AD53A6">
        <w:rPr>
          <w:rFonts w:asciiTheme="minorHAnsi" w:hAnsiTheme="minorHAnsi" w:cstheme="minorHAnsi"/>
          <w:sz w:val="22"/>
          <w:szCs w:val="22"/>
        </w:rPr>
        <w:t xml:space="preserve">l’indemnisation des astreintes </w:t>
      </w:r>
      <w:r w:rsidRPr="00AD53A6">
        <w:rPr>
          <w:rFonts w:asciiTheme="minorHAnsi" w:hAnsiTheme="minorHAnsi" w:cstheme="minorHAnsi"/>
          <w:sz w:val="22"/>
          <w:szCs w:val="22"/>
        </w:rPr>
        <w:t>pour les agents non éligibles aux IHTS (Ingénieurs et Ingénieurs en chef)</w:t>
      </w:r>
    </w:p>
    <w:p w14:paraId="31529BE5" w14:textId="77777777" w:rsidR="00426439" w:rsidRPr="00AD53A6" w:rsidRDefault="00B35820" w:rsidP="00426439">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Pour les agents éligibles au IHTS, (Techniciens, Agents de maîtrise, Adjoints techniques et Adjoints techniques des établissements d’enseignement) l’intervention est rémunérée par le paiement d’heures supplémentaires</w:t>
      </w:r>
      <w:r w:rsidR="00426439" w:rsidRPr="00AD53A6">
        <w:rPr>
          <w:rFonts w:asciiTheme="minorHAnsi" w:hAnsiTheme="minorHAnsi" w:cstheme="minorHAnsi"/>
          <w:sz w:val="22"/>
          <w:szCs w:val="22"/>
        </w:rPr>
        <w:t>.</w:t>
      </w:r>
    </w:p>
    <w:p w14:paraId="49335EFB" w14:textId="77777777" w:rsidR="00941C9C" w:rsidRPr="00AD53A6" w:rsidRDefault="00941C9C" w:rsidP="00DB7B8B">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Si l’intervention donne lieu à un repos compensateur, celui-ci ne pourra bénéficier </w:t>
      </w:r>
      <w:r w:rsidR="00DB7B8B" w:rsidRPr="00AD53A6">
        <w:rPr>
          <w:rFonts w:asciiTheme="minorHAnsi" w:hAnsiTheme="minorHAnsi" w:cstheme="minorHAnsi"/>
          <w:color w:val="000000"/>
          <w:sz w:val="22"/>
          <w:szCs w:val="22"/>
        </w:rPr>
        <w:t xml:space="preserve">qu’aux agents </w:t>
      </w:r>
      <w:r w:rsidRPr="00AD53A6">
        <w:rPr>
          <w:rFonts w:asciiTheme="minorHAnsi" w:hAnsiTheme="minorHAnsi" w:cstheme="minorHAnsi"/>
          <w:color w:val="000000"/>
          <w:sz w:val="22"/>
          <w:szCs w:val="22"/>
        </w:rPr>
        <w:t xml:space="preserve">qui relèvent d’un régime de décompte horaire des heures supplémentaires. Les agents éligibles aux IHTS seront exclus de ce type de de compensation. </w:t>
      </w:r>
    </w:p>
    <w:p w14:paraId="52CFA544" w14:textId="77777777" w:rsidR="00C81BDB" w:rsidRPr="00AD53A6" w:rsidRDefault="00C81BDB" w:rsidP="00CE257D">
      <w:pPr>
        <w:ind w:left="567" w:hanging="567"/>
        <w:jc w:val="both"/>
        <w:rPr>
          <w:rFonts w:asciiTheme="minorHAnsi" w:hAnsiTheme="minorHAnsi" w:cstheme="minorHAnsi"/>
          <w:color w:val="000000"/>
          <w:sz w:val="22"/>
          <w:szCs w:val="22"/>
        </w:rPr>
      </w:pPr>
    </w:p>
    <w:p w14:paraId="0303F2A1" w14:textId="77777777" w:rsidR="00C22C60" w:rsidRPr="00AD53A6" w:rsidRDefault="00C22C60" w:rsidP="00C22C60">
      <w:pPr>
        <w:numPr>
          <w:ilvl w:val="0"/>
          <w:numId w:val="12"/>
        </w:numPr>
        <w:jc w:val="both"/>
        <w:rPr>
          <w:rFonts w:asciiTheme="minorHAnsi" w:hAnsiTheme="minorHAnsi" w:cstheme="minorHAnsi"/>
          <w:b/>
          <w:color w:val="000000"/>
          <w:sz w:val="22"/>
          <w:szCs w:val="22"/>
          <w:u w:val="single"/>
        </w:rPr>
      </w:pPr>
      <w:r w:rsidRPr="00AD53A6">
        <w:rPr>
          <w:rFonts w:asciiTheme="minorHAnsi" w:hAnsiTheme="minorHAnsi" w:cstheme="minorHAnsi"/>
          <w:b/>
          <w:color w:val="000000"/>
          <w:sz w:val="22"/>
          <w:szCs w:val="22"/>
          <w:u w:val="single"/>
        </w:rPr>
        <w:t xml:space="preserve">Pour les agents des autres filières : </w:t>
      </w:r>
    </w:p>
    <w:p w14:paraId="497FC48F" w14:textId="77777777" w:rsidR="00C22C60" w:rsidRPr="00AD53A6" w:rsidRDefault="00C22C60" w:rsidP="00C22C60">
      <w:pPr>
        <w:jc w:val="both"/>
        <w:rPr>
          <w:rFonts w:asciiTheme="minorHAnsi" w:hAnsiTheme="minorHAnsi" w:cstheme="minorHAnsi"/>
          <w:color w:val="000000"/>
          <w:sz w:val="22"/>
          <w:szCs w:val="22"/>
        </w:rPr>
      </w:pPr>
    </w:p>
    <w:p w14:paraId="45A47306" w14:textId="77777777" w:rsidR="00B40783" w:rsidRPr="00AD53A6" w:rsidRDefault="00C22C60" w:rsidP="00C2484A">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Pour toutes les filières (hors filière technique), les périodes d’intervention sont rémunérées ou à défaut peuvent faire l’objet d’une compensation par une durée d’absence équivalente au nombre d’heures de travail effectif majoré (cf. tableaux ci-dessous).</w:t>
      </w:r>
    </w:p>
    <w:p w14:paraId="50DD8C30" w14:textId="77777777" w:rsidR="00B40783" w:rsidRPr="00AD53A6" w:rsidRDefault="00B40783" w:rsidP="00B40783">
      <w:pPr>
        <w:jc w:val="both"/>
        <w:rPr>
          <w:rFonts w:asciiTheme="minorHAnsi" w:hAnsiTheme="minorHAnsi" w:cstheme="minorHAnsi"/>
          <w:sz w:val="22"/>
          <w:szCs w:val="22"/>
        </w:rPr>
      </w:pPr>
      <w:r w:rsidRPr="00AD53A6">
        <w:rPr>
          <w:rFonts w:asciiTheme="minorHAnsi" w:hAnsiTheme="minorHAnsi" w:cstheme="minorHAnsi"/>
          <w:sz w:val="22"/>
          <w:szCs w:val="22"/>
        </w:rPr>
        <w:t>Il n’y a pas de cumul possible entre l’indemnité et la compensation : attribution de la compensation à défaut de l'indemnité. Mais, il y a cumul entre l’indemnité d’astreinte et l’intervention.</w:t>
      </w:r>
    </w:p>
    <w:p w14:paraId="5E57F390" w14:textId="77777777" w:rsidR="00B40783" w:rsidRPr="00AD53A6" w:rsidRDefault="00B40783" w:rsidP="00C2484A">
      <w:pPr>
        <w:autoSpaceDE w:val="0"/>
        <w:autoSpaceDN w:val="0"/>
        <w:adjustRightInd w:val="0"/>
        <w:jc w:val="both"/>
        <w:rPr>
          <w:rFonts w:asciiTheme="minorHAnsi" w:hAnsiTheme="minorHAnsi" w:cstheme="minorHAnsi"/>
          <w:sz w:val="22"/>
          <w:szCs w:val="22"/>
        </w:rPr>
      </w:pPr>
    </w:p>
    <w:p w14:paraId="6F27CB41" w14:textId="77777777" w:rsidR="00B35820" w:rsidRPr="00AD53A6" w:rsidRDefault="00B35820" w:rsidP="00CE257D">
      <w:pPr>
        <w:ind w:left="567" w:hanging="567"/>
        <w:jc w:val="both"/>
        <w:rPr>
          <w:rFonts w:asciiTheme="minorHAnsi" w:hAnsiTheme="minorHAnsi" w:cstheme="minorHAnsi"/>
          <w:color w:val="000000"/>
          <w:sz w:val="22"/>
          <w:szCs w:val="22"/>
        </w:rPr>
      </w:pPr>
    </w:p>
    <w:p w14:paraId="64AD64B0" w14:textId="77777777" w:rsidR="002460FD" w:rsidRPr="00AD53A6" w:rsidRDefault="00DE66C5" w:rsidP="005468D0">
      <w:pPr>
        <w:numPr>
          <w:ilvl w:val="0"/>
          <w:numId w:val="7"/>
        </w:numPr>
        <w:autoSpaceDE w:val="0"/>
        <w:autoSpaceDN w:val="0"/>
        <w:adjustRightInd w:val="0"/>
        <w:jc w:val="both"/>
        <w:rPr>
          <w:rFonts w:asciiTheme="minorHAnsi" w:hAnsiTheme="minorHAnsi" w:cstheme="minorHAnsi"/>
          <w:caps/>
          <w:color w:val="000000"/>
          <w:sz w:val="22"/>
          <w:szCs w:val="22"/>
        </w:rPr>
      </w:pPr>
      <w:r w:rsidRPr="00AD53A6">
        <w:rPr>
          <w:rFonts w:asciiTheme="minorHAnsi" w:hAnsiTheme="minorHAnsi" w:cstheme="minorHAnsi"/>
          <w:b/>
          <w:bCs/>
          <w:caps/>
          <w:color w:val="000000"/>
          <w:sz w:val="22"/>
          <w:szCs w:val="22"/>
          <w:u w:val="single"/>
        </w:rPr>
        <w:t>la mise en place de périodes de permanence</w:t>
      </w:r>
    </w:p>
    <w:p w14:paraId="6AFC9950" w14:textId="77777777" w:rsidR="0004041F" w:rsidRPr="00AD53A6" w:rsidRDefault="0004041F" w:rsidP="0004041F">
      <w:pPr>
        <w:autoSpaceDE w:val="0"/>
        <w:autoSpaceDN w:val="0"/>
        <w:adjustRightInd w:val="0"/>
        <w:ind w:left="1080"/>
        <w:jc w:val="both"/>
        <w:rPr>
          <w:rFonts w:asciiTheme="minorHAnsi" w:hAnsiTheme="minorHAnsi" w:cstheme="minorHAnsi"/>
          <w:caps/>
          <w:color w:val="000000"/>
          <w:sz w:val="22"/>
          <w:szCs w:val="22"/>
        </w:rPr>
      </w:pPr>
    </w:p>
    <w:p w14:paraId="7792890C" w14:textId="77777777" w:rsidR="00292A49" w:rsidRPr="00AD53A6" w:rsidRDefault="00292A49" w:rsidP="00DE66C5">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Elle correspond à l’obligation faite à un agent de se trouver sur son lieu de travail habituel ou un lieu désigné par son chef de service, pour nécessité de service, un samedi, un dimanche ou un jour férié, sans qu’il y ait travail effectif ou astreinte.</w:t>
      </w:r>
    </w:p>
    <w:p w14:paraId="4BA07C48" w14:textId="77777777" w:rsidR="00C22C60" w:rsidRPr="00AD53A6" w:rsidRDefault="00C22C60" w:rsidP="00C22C60">
      <w:pPr>
        <w:autoSpaceDE w:val="0"/>
        <w:autoSpaceDN w:val="0"/>
        <w:adjustRightInd w:val="0"/>
        <w:jc w:val="both"/>
        <w:rPr>
          <w:rFonts w:asciiTheme="minorHAnsi" w:hAnsiTheme="minorHAnsi" w:cstheme="minorHAnsi"/>
          <w:sz w:val="22"/>
          <w:szCs w:val="22"/>
        </w:rPr>
      </w:pPr>
    </w:p>
    <w:p w14:paraId="66CCB7C9" w14:textId="77777777" w:rsidR="00C22C60" w:rsidRPr="00AD53A6" w:rsidRDefault="00C22C60" w:rsidP="00C22C60">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 xml:space="preserve">Dans le cadre d’une obligation de permanence, l’employeur verse à l’agent une indemnité, </w:t>
      </w:r>
      <w:r w:rsidRPr="00AD53A6">
        <w:rPr>
          <w:rFonts w:asciiTheme="minorHAnsi" w:hAnsiTheme="minorHAnsi" w:cstheme="minorHAnsi"/>
          <w:b/>
          <w:sz w:val="22"/>
          <w:szCs w:val="22"/>
        </w:rPr>
        <w:t>ou à défaut</w:t>
      </w:r>
      <w:r w:rsidRPr="00AD53A6">
        <w:rPr>
          <w:rFonts w:asciiTheme="minorHAnsi" w:hAnsiTheme="minorHAnsi" w:cstheme="minorHAnsi"/>
          <w:sz w:val="22"/>
          <w:szCs w:val="22"/>
        </w:rPr>
        <w:t xml:space="preserve">, un repos compensateur (récupération du temps de travail dans les conditions figurant aux tableaux ci-dessous). </w:t>
      </w:r>
    </w:p>
    <w:p w14:paraId="56B38DDC" w14:textId="77777777" w:rsidR="00C22C60" w:rsidRPr="00AD53A6" w:rsidRDefault="00C22C60" w:rsidP="00C22C60">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Cette rémunération ou compensation ne peut être attribuée aux agents bénéficiant d’une concession de logement par nécessité absolue de service ou d’une NBI au titre de l’occupation de l’un des emplois fonctionnels administratifs de direction.</w:t>
      </w:r>
    </w:p>
    <w:p w14:paraId="415603B8" w14:textId="77777777" w:rsidR="00C22C60" w:rsidRPr="00AD53A6" w:rsidRDefault="00C22C60" w:rsidP="00C22C60">
      <w:pPr>
        <w:autoSpaceDE w:val="0"/>
        <w:autoSpaceDN w:val="0"/>
        <w:adjustRightInd w:val="0"/>
        <w:jc w:val="both"/>
        <w:rPr>
          <w:rFonts w:asciiTheme="minorHAnsi" w:hAnsiTheme="minorHAnsi" w:cstheme="minorHAnsi"/>
          <w:sz w:val="22"/>
          <w:szCs w:val="22"/>
        </w:rPr>
      </w:pPr>
    </w:p>
    <w:p w14:paraId="1BD978AC" w14:textId="77777777" w:rsidR="00C22C60" w:rsidRPr="00AD53A6" w:rsidRDefault="00C22C60" w:rsidP="00C22C60">
      <w:pPr>
        <w:autoSpaceDE w:val="0"/>
        <w:autoSpaceDN w:val="0"/>
        <w:adjustRightInd w:val="0"/>
        <w:jc w:val="both"/>
        <w:rPr>
          <w:rFonts w:asciiTheme="minorHAnsi" w:hAnsiTheme="minorHAnsi" w:cstheme="minorHAnsi"/>
          <w:sz w:val="22"/>
          <w:szCs w:val="22"/>
        </w:rPr>
      </w:pPr>
      <w:r w:rsidRPr="00AD53A6">
        <w:rPr>
          <w:rFonts w:asciiTheme="minorHAnsi" w:hAnsiTheme="minorHAnsi" w:cstheme="minorHAnsi"/>
          <w:sz w:val="22"/>
          <w:szCs w:val="22"/>
        </w:rPr>
        <w:t>L’indemnité de permanence ne peut être cumulée avec tout dispositif de rémunération des astreintes, interventions ou permanences, et notamment avec l’indemnité d’astreinte et de d’intervention.</w:t>
      </w:r>
    </w:p>
    <w:p w14:paraId="00F71543" w14:textId="77777777" w:rsidR="00DE66C5" w:rsidRPr="00AD53A6" w:rsidRDefault="00DE66C5" w:rsidP="00DE66C5">
      <w:pPr>
        <w:autoSpaceDE w:val="0"/>
        <w:autoSpaceDN w:val="0"/>
        <w:adjustRightInd w:val="0"/>
        <w:jc w:val="both"/>
        <w:rPr>
          <w:rFonts w:asciiTheme="minorHAnsi" w:hAnsiTheme="minorHAnsi" w:cstheme="minorHAnsi"/>
          <w:color w:val="000000"/>
          <w:sz w:val="22"/>
          <w:szCs w:val="22"/>
        </w:rPr>
      </w:pPr>
    </w:p>
    <w:p w14:paraId="21F7565A" w14:textId="77777777" w:rsidR="00C22C60" w:rsidRPr="00AD53A6" w:rsidRDefault="00C22C60" w:rsidP="00C22C60">
      <w:pPr>
        <w:numPr>
          <w:ilvl w:val="0"/>
          <w:numId w:val="13"/>
        </w:numPr>
        <w:autoSpaceDE w:val="0"/>
        <w:autoSpaceDN w:val="0"/>
        <w:adjustRightInd w:val="0"/>
        <w:jc w:val="both"/>
        <w:rPr>
          <w:rFonts w:asciiTheme="minorHAnsi" w:hAnsiTheme="minorHAnsi" w:cstheme="minorHAnsi"/>
          <w:b/>
          <w:color w:val="000000"/>
          <w:sz w:val="22"/>
          <w:szCs w:val="22"/>
          <w:u w:val="single"/>
        </w:rPr>
      </w:pPr>
      <w:r w:rsidRPr="00AD53A6">
        <w:rPr>
          <w:rFonts w:asciiTheme="minorHAnsi" w:hAnsiTheme="minorHAnsi" w:cstheme="minorHAnsi"/>
          <w:b/>
          <w:color w:val="000000"/>
          <w:sz w:val="22"/>
          <w:szCs w:val="22"/>
          <w:u w:val="single"/>
        </w:rPr>
        <w:t>Pour les agents de la filière technique :</w:t>
      </w:r>
    </w:p>
    <w:p w14:paraId="28B87837" w14:textId="77777777" w:rsidR="00847C3E" w:rsidRPr="00AD53A6" w:rsidRDefault="00847C3E" w:rsidP="00847C3E">
      <w:pPr>
        <w:numPr>
          <w:ilvl w:val="0"/>
          <w:numId w:val="3"/>
        </w:numPr>
        <w:autoSpaceDE w:val="0"/>
        <w:autoSpaceDN w:val="0"/>
        <w:adjustRightInd w:val="0"/>
        <w:jc w:val="both"/>
        <w:rPr>
          <w:rFonts w:asciiTheme="minorHAnsi" w:hAnsiTheme="minorHAnsi" w:cstheme="minorHAnsi"/>
          <w:iCs/>
          <w:color w:val="000000"/>
          <w:sz w:val="22"/>
          <w:szCs w:val="22"/>
        </w:rPr>
      </w:pPr>
      <w:r w:rsidRPr="00AD53A6">
        <w:rPr>
          <w:rFonts w:asciiTheme="minorHAnsi" w:hAnsiTheme="minorHAnsi" w:cstheme="minorHAnsi"/>
          <w:iCs/>
          <w:color w:val="000000"/>
          <w:sz w:val="22"/>
          <w:szCs w:val="22"/>
        </w:rPr>
        <w:t xml:space="preserve">Les montants de ces indemnités de permanence sont majorés de 50% quand l’agent est prévenu de sa permanence moins de 15 jours francs avant le début de cette période. </w:t>
      </w:r>
    </w:p>
    <w:p w14:paraId="47E899D4" w14:textId="77777777" w:rsidR="00847C3E" w:rsidRPr="00AD53A6" w:rsidRDefault="00847C3E" w:rsidP="00C22C60">
      <w:pPr>
        <w:numPr>
          <w:ilvl w:val="0"/>
          <w:numId w:val="3"/>
        </w:numPr>
        <w:autoSpaceDE w:val="0"/>
        <w:autoSpaceDN w:val="0"/>
        <w:adjustRightInd w:val="0"/>
        <w:ind w:left="907" w:hanging="907"/>
        <w:jc w:val="both"/>
        <w:rPr>
          <w:rFonts w:asciiTheme="minorHAnsi" w:hAnsiTheme="minorHAnsi" w:cstheme="minorHAnsi"/>
          <w:i/>
          <w:iCs/>
          <w:color w:val="000000"/>
          <w:sz w:val="22"/>
          <w:szCs w:val="22"/>
        </w:rPr>
      </w:pPr>
    </w:p>
    <w:p w14:paraId="416232EB" w14:textId="77777777" w:rsidR="00C22C60" w:rsidRPr="00AD53A6" w:rsidRDefault="00C22C60" w:rsidP="00426439">
      <w:pPr>
        <w:numPr>
          <w:ilvl w:val="0"/>
          <w:numId w:val="3"/>
        </w:numPr>
        <w:autoSpaceDE w:val="0"/>
        <w:autoSpaceDN w:val="0"/>
        <w:adjustRightInd w:val="0"/>
        <w:ind w:left="907" w:hanging="907"/>
        <w:jc w:val="both"/>
        <w:rPr>
          <w:rFonts w:asciiTheme="minorHAnsi" w:hAnsiTheme="minorHAnsi" w:cstheme="minorHAnsi"/>
          <w:i/>
          <w:iCs/>
          <w:color w:val="000000"/>
          <w:sz w:val="22"/>
          <w:szCs w:val="22"/>
        </w:rPr>
      </w:pPr>
      <w:r w:rsidRPr="00AD53A6">
        <w:rPr>
          <w:rFonts w:asciiTheme="minorHAnsi" w:hAnsiTheme="minorHAnsi" w:cstheme="minorHAnsi"/>
          <w:color w:val="000000"/>
          <w:sz w:val="22"/>
          <w:szCs w:val="22"/>
        </w:rPr>
        <w:t>Les permanences seront mises en place pour :</w:t>
      </w:r>
    </w:p>
    <w:p w14:paraId="6F483BE2" w14:textId="77777777" w:rsidR="00C22C60" w:rsidRPr="00AD53A6" w:rsidRDefault="00C22C60" w:rsidP="00C22C60">
      <w:pPr>
        <w:numPr>
          <w:ilvl w:val="0"/>
          <w:numId w:val="3"/>
        </w:numPr>
        <w:autoSpaceDE w:val="0"/>
        <w:autoSpaceDN w:val="0"/>
        <w:adjustRightInd w:val="0"/>
        <w:ind w:left="907" w:hanging="340"/>
        <w:jc w:val="both"/>
        <w:rPr>
          <w:rFonts w:asciiTheme="minorHAnsi" w:hAnsiTheme="minorHAnsi" w:cstheme="minorHAnsi"/>
          <w:i/>
          <w:iCs/>
          <w:color w:val="FF0000"/>
          <w:sz w:val="22"/>
          <w:szCs w:val="22"/>
        </w:rPr>
      </w:pPr>
      <w:r w:rsidRPr="00AD53A6">
        <w:rPr>
          <w:rFonts w:ascii="Calibri" w:eastAsia="Calibri" w:hAnsi="Calibri" w:cs="Calibri" w:hint="eastAsia"/>
          <w:color w:val="000000"/>
          <w:sz w:val="22"/>
          <w:szCs w:val="22"/>
        </w:rPr>
        <w:t>􀂾</w:t>
      </w:r>
      <w:r w:rsidR="00426439" w:rsidRPr="00AD53A6">
        <w:rPr>
          <w:rFonts w:asciiTheme="minorHAnsi" w:hAnsiTheme="minorHAnsi" w:cstheme="minorHAnsi"/>
          <w:color w:val="000000"/>
          <w:sz w:val="22"/>
          <w:szCs w:val="22"/>
        </w:rPr>
        <w:t xml:space="preserve"> </w:t>
      </w:r>
      <w:r w:rsidRPr="00AD53A6">
        <w:rPr>
          <w:rFonts w:asciiTheme="minorHAnsi" w:hAnsiTheme="minorHAnsi" w:cstheme="minorHAnsi"/>
          <w:i/>
          <w:iCs/>
          <w:color w:val="FF0000"/>
          <w:sz w:val="22"/>
          <w:szCs w:val="22"/>
        </w:rPr>
        <w:t>Assistance aux élus en cas d’évènements particuliers,</w:t>
      </w:r>
    </w:p>
    <w:p w14:paraId="412E3720" w14:textId="77777777" w:rsidR="00C22C60" w:rsidRPr="00AD53A6" w:rsidRDefault="00C22C60" w:rsidP="00C22C60">
      <w:pPr>
        <w:numPr>
          <w:ilvl w:val="0"/>
          <w:numId w:val="3"/>
        </w:numPr>
        <w:autoSpaceDE w:val="0"/>
        <w:autoSpaceDN w:val="0"/>
        <w:adjustRightInd w:val="0"/>
        <w:ind w:left="907" w:hanging="340"/>
        <w:jc w:val="both"/>
        <w:rPr>
          <w:rFonts w:asciiTheme="minorHAnsi" w:hAnsiTheme="minorHAnsi" w:cstheme="minorHAnsi"/>
          <w:color w:val="FF0000"/>
          <w:sz w:val="22"/>
          <w:szCs w:val="22"/>
        </w:rPr>
      </w:pPr>
      <w:r w:rsidRPr="00AD53A6">
        <w:rPr>
          <w:rFonts w:ascii="Calibri" w:eastAsia="Calibri" w:hAnsi="Calibri" w:cs="Calibri" w:hint="eastAsia"/>
          <w:color w:val="FF0000"/>
          <w:sz w:val="22"/>
          <w:szCs w:val="22"/>
        </w:rPr>
        <w:t>􀂾</w:t>
      </w:r>
      <w:r w:rsidR="00426439" w:rsidRPr="00AD53A6">
        <w:rPr>
          <w:rFonts w:asciiTheme="minorHAnsi" w:hAnsiTheme="minorHAnsi" w:cstheme="minorHAnsi"/>
          <w:color w:val="FF0000"/>
          <w:sz w:val="22"/>
          <w:szCs w:val="22"/>
        </w:rPr>
        <w:t xml:space="preserve"> </w:t>
      </w:r>
      <w:r w:rsidRPr="00AD53A6">
        <w:rPr>
          <w:rFonts w:asciiTheme="minorHAnsi" w:hAnsiTheme="minorHAnsi" w:cstheme="minorHAnsi"/>
          <w:i/>
          <w:iCs/>
          <w:color w:val="FF0000"/>
          <w:sz w:val="22"/>
          <w:szCs w:val="22"/>
        </w:rPr>
        <w:t>Manifestation particulière (fête locale, concert,…),</w:t>
      </w:r>
    </w:p>
    <w:p w14:paraId="2505A15D" w14:textId="77777777" w:rsidR="00C22C60" w:rsidRPr="00AD53A6" w:rsidRDefault="00C22C60" w:rsidP="00C22C60">
      <w:pPr>
        <w:numPr>
          <w:ilvl w:val="0"/>
          <w:numId w:val="3"/>
        </w:numPr>
        <w:autoSpaceDE w:val="0"/>
        <w:autoSpaceDN w:val="0"/>
        <w:adjustRightInd w:val="0"/>
        <w:ind w:left="907" w:hanging="340"/>
        <w:jc w:val="both"/>
        <w:rPr>
          <w:rFonts w:asciiTheme="minorHAnsi" w:hAnsiTheme="minorHAnsi" w:cstheme="minorHAnsi"/>
          <w:i/>
          <w:color w:val="FF0000"/>
          <w:sz w:val="22"/>
          <w:szCs w:val="22"/>
        </w:rPr>
      </w:pPr>
      <w:r w:rsidRPr="00AD53A6">
        <w:rPr>
          <w:rFonts w:ascii="Calibri" w:eastAsia="Calibri" w:hAnsi="Calibri" w:cs="Calibri" w:hint="eastAsia"/>
          <w:color w:val="FF0000"/>
          <w:sz w:val="22"/>
          <w:szCs w:val="22"/>
        </w:rPr>
        <w:t>􀂾</w:t>
      </w:r>
      <w:r w:rsidR="00426439" w:rsidRPr="00AD53A6">
        <w:rPr>
          <w:rFonts w:asciiTheme="minorHAnsi" w:hAnsiTheme="minorHAnsi" w:cstheme="minorHAnsi"/>
          <w:color w:val="FF0000"/>
          <w:sz w:val="22"/>
          <w:szCs w:val="22"/>
        </w:rPr>
        <w:t xml:space="preserve"> </w:t>
      </w:r>
      <w:r w:rsidRPr="00AD53A6">
        <w:rPr>
          <w:rFonts w:asciiTheme="minorHAnsi" w:hAnsiTheme="minorHAnsi" w:cstheme="minorHAnsi"/>
          <w:i/>
          <w:color w:val="FF0000"/>
          <w:sz w:val="22"/>
          <w:szCs w:val="22"/>
        </w:rPr>
        <w:t>…. (A compléter)</w:t>
      </w:r>
    </w:p>
    <w:p w14:paraId="640C4559" w14:textId="77777777" w:rsidR="0004041F" w:rsidRPr="00AD53A6" w:rsidRDefault="0004041F" w:rsidP="00C22C60">
      <w:pPr>
        <w:numPr>
          <w:ilvl w:val="0"/>
          <w:numId w:val="3"/>
        </w:numPr>
        <w:autoSpaceDE w:val="0"/>
        <w:autoSpaceDN w:val="0"/>
        <w:adjustRightInd w:val="0"/>
        <w:ind w:left="907" w:hanging="340"/>
        <w:jc w:val="both"/>
        <w:rPr>
          <w:rFonts w:asciiTheme="minorHAnsi" w:hAnsiTheme="minorHAnsi" w:cstheme="minorHAnsi"/>
          <w:i/>
          <w:color w:val="FF0000"/>
          <w:sz w:val="22"/>
          <w:szCs w:val="22"/>
        </w:rPr>
      </w:pPr>
    </w:p>
    <w:p w14:paraId="45CD5BFF" w14:textId="77777777" w:rsidR="00C22C60" w:rsidRPr="00AD53A6" w:rsidRDefault="00C22C60" w:rsidP="00C22C60">
      <w:pPr>
        <w:autoSpaceDE w:val="0"/>
        <w:autoSpaceDN w:val="0"/>
        <w:adjustRightInd w:val="0"/>
        <w:ind w:left="2340" w:hanging="90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Les emplois concernés sont : </w:t>
      </w:r>
    </w:p>
    <w:p w14:paraId="724F185B" w14:textId="77777777" w:rsidR="00C22C60" w:rsidRPr="00AD53A6" w:rsidRDefault="00C22C60" w:rsidP="00C22C60">
      <w:pPr>
        <w:numPr>
          <w:ilvl w:val="0"/>
          <w:numId w:val="4"/>
        </w:numPr>
        <w:autoSpaceDE w:val="0"/>
        <w:autoSpaceDN w:val="0"/>
        <w:adjustRightInd w:val="0"/>
        <w:ind w:left="1980" w:hanging="1413"/>
        <w:jc w:val="both"/>
        <w:rPr>
          <w:rFonts w:asciiTheme="minorHAnsi" w:hAnsiTheme="minorHAnsi" w:cstheme="minorHAnsi"/>
          <w:i/>
          <w:iCs/>
          <w:color w:val="FF0000"/>
          <w:sz w:val="22"/>
          <w:szCs w:val="22"/>
        </w:rPr>
      </w:pPr>
      <w:r w:rsidRPr="00AD53A6">
        <w:rPr>
          <w:rFonts w:asciiTheme="minorHAnsi" w:hAnsiTheme="minorHAnsi" w:cstheme="minorHAnsi"/>
          <w:color w:val="000000"/>
          <w:sz w:val="22"/>
          <w:szCs w:val="22"/>
        </w:rPr>
        <w:tab/>
      </w:r>
      <w:r w:rsidRPr="00AD53A6">
        <w:rPr>
          <w:rFonts w:ascii="Segoe UI Symbol" w:hAnsi="Segoe UI Symbol" w:cs="Segoe UI Symbol"/>
          <w:color w:val="000000"/>
          <w:sz w:val="22"/>
          <w:szCs w:val="22"/>
        </w:rPr>
        <w:t>♦</w:t>
      </w:r>
      <w:r w:rsidRPr="00AD53A6">
        <w:rPr>
          <w:rFonts w:asciiTheme="minorHAnsi" w:hAnsiTheme="minorHAnsi" w:cstheme="minorHAnsi"/>
          <w:color w:val="000000"/>
          <w:sz w:val="22"/>
          <w:szCs w:val="22"/>
        </w:rPr>
        <w:t xml:space="preserve"> </w:t>
      </w:r>
      <w:r w:rsidRPr="00AD53A6">
        <w:rPr>
          <w:rFonts w:asciiTheme="minorHAnsi" w:hAnsiTheme="minorHAnsi" w:cstheme="minorHAnsi"/>
          <w:i/>
          <w:iCs/>
          <w:color w:val="FF0000"/>
          <w:sz w:val="22"/>
          <w:szCs w:val="22"/>
        </w:rPr>
        <w:t>directeur général des services,</w:t>
      </w:r>
    </w:p>
    <w:p w14:paraId="5F664947" w14:textId="77777777" w:rsidR="00C22C60" w:rsidRPr="00AD53A6" w:rsidRDefault="00C22C60" w:rsidP="00C22C60">
      <w:pPr>
        <w:numPr>
          <w:ilvl w:val="0"/>
          <w:numId w:val="4"/>
        </w:numPr>
        <w:autoSpaceDE w:val="0"/>
        <w:autoSpaceDN w:val="0"/>
        <w:adjustRightInd w:val="0"/>
        <w:ind w:left="1980" w:hanging="1413"/>
        <w:jc w:val="both"/>
        <w:rPr>
          <w:rFonts w:asciiTheme="minorHAnsi" w:hAnsiTheme="minorHAnsi" w:cstheme="minorHAnsi"/>
          <w:color w:val="000000"/>
          <w:sz w:val="22"/>
          <w:szCs w:val="22"/>
        </w:rPr>
      </w:pPr>
      <w:r w:rsidRPr="00AD53A6">
        <w:rPr>
          <w:rFonts w:asciiTheme="minorHAnsi" w:hAnsiTheme="minorHAnsi" w:cstheme="minorHAnsi"/>
          <w:color w:val="FF0000"/>
          <w:sz w:val="22"/>
          <w:szCs w:val="22"/>
        </w:rPr>
        <w:tab/>
      </w:r>
      <w:r w:rsidRPr="00AD53A6">
        <w:rPr>
          <w:rFonts w:ascii="Segoe UI Symbol" w:hAnsi="Segoe UI Symbol" w:cs="Segoe UI Symbol"/>
          <w:color w:val="FF0000"/>
          <w:sz w:val="22"/>
          <w:szCs w:val="22"/>
        </w:rPr>
        <w:t>♦</w:t>
      </w:r>
      <w:r w:rsidRPr="00AD53A6">
        <w:rPr>
          <w:rFonts w:asciiTheme="minorHAnsi" w:hAnsiTheme="minorHAnsi" w:cstheme="minorHAnsi"/>
          <w:color w:val="FF0000"/>
          <w:sz w:val="22"/>
          <w:szCs w:val="22"/>
        </w:rPr>
        <w:t xml:space="preserve"> </w:t>
      </w:r>
      <w:r w:rsidRPr="00AD53A6">
        <w:rPr>
          <w:rFonts w:asciiTheme="minorHAnsi" w:hAnsiTheme="minorHAnsi" w:cstheme="minorHAnsi"/>
          <w:i/>
          <w:iCs/>
          <w:color w:val="FF0000"/>
          <w:sz w:val="22"/>
          <w:szCs w:val="22"/>
        </w:rPr>
        <w:t>responsable des services techniques</w:t>
      </w:r>
      <w:r w:rsidRPr="00AD53A6">
        <w:rPr>
          <w:rFonts w:asciiTheme="minorHAnsi" w:hAnsiTheme="minorHAnsi" w:cstheme="minorHAnsi"/>
          <w:i/>
          <w:iCs/>
          <w:color w:val="000000"/>
          <w:sz w:val="22"/>
          <w:szCs w:val="22"/>
        </w:rPr>
        <w:t xml:space="preserve">, </w:t>
      </w:r>
    </w:p>
    <w:p w14:paraId="72160A1F" w14:textId="77777777" w:rsidR="00A90DF8" w:rsidRPr="00AD53A6" w:rsidRDefault="00C22C60" w:rsidP="00D20358">
      <w:pPr>
        <w:numPr>
          <w:ilvl w:val="0"/>
          <w:numId w:val="4"/>
        </w:numPr>
        <w:autoSpaceDE w:val="0"/>
        <w:autoSpaceDN w:val="0"/>
        <w:adjustRightInd w:val="0"/>
        <w:ind w:left="1980" w:hanging="1413"/>
        <w:jc w:val="both"/>
        <w:rPr>
          <w:rFonts w:asciiTheme="minorHAnsi" w:hAnsiTheme="minorHAnsi" w:cstheme="minorHAnsi"/>
          <w:i/>
          <w:color w:val="FF0000"/>
          <w:sz w:val="22"/>
          <w:szCs w:val="22"/>
        </w:rPr>
      </w:pPr>
      <w:r w:rsidRPr="00AD53A6">
        <w:rPr>
          <w:rFonts w:asciiTheme="minorHAnsi" w:hAnsiTheme="minorHAnsi" w:cstheme="minorHAnsi"/>
          <w:color w:val="000000"/>
          <w:sz w:val="22"/>
          <w:szCs w:val="22"/>
        </w:rPr>
        <w:tab/>
      </w:r>
      <w:r w:rsidRPr="00AD53A6">
        <w:rPr>
          <w:rFonts w:ascii="Segoe UI Symbol" w:hAnsi="Segoe UI Symbol" w:cs="Segoe UI Symbol"/>
          <w:i/>
          <w:color w:val="FF0000"/>
          <w:sz w:val="22"/>
          <w:szCs w:val="22"/>
        </w:rPr>
        <w:t>♦</w:t>
      </w:r>
      <w:r w:rsidRPr="00AD53A6">
        <w:rPr>
          <w:rFonts w:asciiTheme="minorHAnsi" w:hAnsiTheme="minorHAnsi" w:cstheme="minorHAnsi"/>
          <w:i/>
          <w:color w:val="FF0000"/>
          <w:sz w:val="22"/>
          <w:szCs w:val="22"/>
        </w:rPr>
        <w:t xml:space="preserve"> </w:t>
      </w:r>
      <w:r w:rsidRPr="00AD53A6">
        <w:rPr>
          <w:rFonts w:asciiTheme="minorHAnsi" w:hAnsiTheme="minorHAnsi" w:cstheme="minorHAnsi"/>
          <w:i/>
          <w:iCs/>
          <w:color w:val="FF0000"/>
          <w:sz w:val="22"/>
          <w:szCs w:val="22"/>
        </w:rPr>
        <w:t>… (A compléter)</w:t>
      </w:r>
    </w:p>
    <w:p w14:paraId="528F4597" w14:textId="77777777" w:rsidR="00DE66C5" w:rsidRPr="00AD53A6" w:rsidRDefault="00DE66C5" w:rsidP="00CE257D">
      <w:pPr>
        <w:ind w:left="567" w:hanging="567"/>
        <w:jc w:val="both"/>
        <w:rPr>
          <w:rFonts w:asciiTheme="minorHAnsi" w:hAnsiTheme="minorHAnsi" w:cstheme="minorHAnsi"/>
          <w:color w:val="000000"/>
          <w:sz w:val="22"/>
          <w:szCs w:val="22"/>
        </w:rPr>
      </w:pPr>
    </w:p>
    <w:p w14:paraId="5D6D9549" w14:textId="77777777" w:rsidR="00426439" w:rsidRPr="00AD53A6" w:rsidRDefault="00426439" w:rsidP="00CE257D">
      <w:pPr>
        <w:ind w:left="567" w:hanging="567"/>
        <w:jc w:val="both"/>
        <w:rPr>
          <w:rFonts w:asciiTheme="minorHAnsi" w:hAnsiTheme="minorHAnsi" w:cstheme="minorHAnsi"/>
          <w:color w:val="000000"/>
          <w:sz w:val="22"/>
          <w:szCs w:val="22"/>
        </w:rPr>
      </w:pPr>
    </w:p>
    <w:p w14:paraId="5004ECC8" w14:textId="77777777" w:rsidR="0004041F" w:rsidRPr="00AD53A6" w:rsidRDefault="00C22C60" w:rsidP="0004041F">
      <w:pPr>
        <w:numPr>
          <w:ilvl w:val="0"/>
          <w:numId w:val="13"/>
        </w:numPr>
        <w:jc w:val="both"/>
        <w:rPr>
          <w:rFonts w:asciiTheme="minorHAnsi" w:hAnsiTheme="minorHAnsi" w:cstheme="minorHAnsi"/>
          <w:b/>
          <w:color w:val="000000"/>
          <w:sz w:val="22"/>
          <w:szCs w:val="22"/>
          <w:u w:val="single"/>
        </w:rPr>
      </w:pPr>
      <w:r w:rsidRPr="00AD53A6">
        <w:rPr>
          <w:rFonts w:asciiTheme="minorHAnsi" w:hAnsiTheme="minorHAnsi" w:cstheme="minorHAnsi"/>
          <w:b/>
          <w:color w:val="000000"/>
          <w:sz w:val="22"/>
          <w:szCs w:val="22"/>
          <w:u w:val="single"/>
        </w:rPr>
        <w:lastRenderedPageBreak/>
        <w:t>Pour les agents des autres filières :</w:t>
      </w:r>
    </w:p>
    <w:p w14:paraId="67FC97A2" w14:textId="77777777" w:rsidR="00847C3E" w:rsidRPr="00AD53A6" w:rsidRDefault="00847C3E" w:rsidP="00847C3E">
      <w:pPr>
        <w:numPr>
          <w:ilvl w:val="0"/>
          <w:numId w:val="3"/>
        </w:numPr>
        <w:autoSpaceDE w:val="0"/>
        <w:autoSpaceDN w:val="0"/>
        <w:adjustRightInd w:val="0"/>
        <w:rPr>
          <w:rFonts w:asciiTheme="minorHAnsi" w:hAnsiTheme="minorHAnsi" w:cstheme="minorHAnsi"/>
          <w:i/>
          <w:iCs/>
          <w:color w:val="000000"/>
          <w:sz w:val="22"/>
          <w:szCs w:val="22"/>
        </w:rPr>
      </w:pPr>
      <w:r w:rsidRPr="00AD53A6">
        <w:rPr>
          <w:rFonts w:asciiTheme="minorHAnsi" w:hAnsiTheme="minorHAnsi" w:cstheme="minorHAnsi"/>
          <w:iCs/>
          <w:color w:val="000000"/>
          <w:sz w:val="22"/>
          <w:szCs w:val="22"/>
        </w:rPr>
        <w:t>A défaut d’être indemnisées les périodes de permanence peuvent être compensées par une durée d’absence équivalente au nombre d’heures de travail effectif majoré de 25% .</w:t>
      </w:r>
    </w:p>
    <w:p w14:paraId="60522007" w14:textId="77777777" w:rsidR="00C22C60" w:rsidRPr="00AD53A6" w:rsidRDefault="00C22C60" w:rsidP="00847C3E">
      <w:pPr>
        <w:autoSpaceDE w:val="0"/>
        <w:autoSpaceDN w:val="0"/>
        <w:adjustRightInd w:val="0"/>
        <w:rPr>
          <w:rFonts w:asciiTheme="minorHAnsi" w:hAnsiTheme="minorHAnsi" w:cstheme="minorHAnsi"/>
          <w:i/>
          <w:iCs/>
          <w:color w:val="000000"/>
          <w:sz w:val="22"/>
          <w:szCs w:val="22"/>
        </w:rPr>
      </w:pPr>
    </w:p>
    <w:p w14:paraId="49A3A840" w14:textId="77777777" w:rsidR="00C22C60" w:rsidRPr="00AD53A6" w:rsidRDefault="00C22C60" w:rsidP="00C22C60">
      <w:pPr>
        <w:numPr>
          <w:ilvl w:val="0"/>
          <w:numId w:val="3"/>
        </w:numPr>
        <w:autoSpaceDE w:val="0"/>
        <w:autoSpaceDN w:val="0"/>
        <w:adjustRightInd w:val="0"/>
        <w:ind w:left="907" w:hanging="907"/>
        <w:jc w:val="both"/>
        <w:rPr>
          <w:rFonts w:asciiTheme="minorHAnsi" w:hAnsiTheme="minorHAnsi" w:cstheme="minorHAnsi"/>
          <w:i/>
          <w:iCs/>
          <w:color w:val="000000"/>
          <w:sz w:val="22"/>
          <w:szCs w:val="22"/>
        </w:rPr>
      </w:pPr>
      <w:r w:rsidRPr="00AD53A6">
        <w:rPr>
          <w:rFonts w:asciiTheme="minorHAnsi" w:hAnsiTheme="minorHAnsi" w:cstheme="minorHAnsi"/>
          <w:color w:val="000000"/>
          <w:sz w:val="22"/>
          <w:szCs w:val="22"/>
        </w:rPr>
        <w:t>Les permanences seront mises en place pour :</w:t>
      </w:r>
    </w:p>
    <w:p w14:paraId="267A74D2" w14:textId="77777777" w:rsidR="00C22C60" w:rsidRPr="00AD53A6" w:rsidRDefault="00C22C60" w:rsidP="00C22C60">
      <w:pPr>
        <w:numPr>
          <w:ilvl w:val="0"/>
          <w:numId w:val="3"/>
        </w:numPr>
        <w:autoSpaceDE w:val="0"/>
        <w:autoSpaceDN w:val="0"/>
        <w:adjustRightInd w:val="0"/>
        <w:ind w:left="907" w:hanging="340"/>
        <w:jc w:val="both"/>
        <w:rPr>
          <w:rFonts w:asciiTheme="minorHAnsi" w:hAnsiTheme="minorHAnsi" w:cstheme="minorHAnsi"/>
          <w:i/>
          <w:iCs/>
          <w:color w:val="000000"/>
          <w:sz w:val="22"/>
          <w:szCs w:val="22"/>
        </w:rPr>
      </w:pPr>
    </w:p>
    <w:p w14:paraId="42E06066" w14:textId="77777777" w:rsidR="00C22C60" w:rsidRPr="00AD53A6" w:rsidRDefault="00C22C60" w:rsidP="00C22C60">
      <w:pPr>
        <w:numPr>
          <w:ilvl w:val="0"/>
          <w:numId w:val="3"/>
        </w:numPr>
        <w:autoSpaceDE w:val="0"/>
        <w:autoSpaceDN w:val="0"/>
        <w:adjustRightInd w:val="0"/>
        <w:ind w:left="907" w:hanging="340"/>
        <w:jc w:val="both"/>
        <w:rPr>
          <w:rFonts w:asciiTheme="minorHAnsi" w:hAnsiTheme="minorHAnsi" w:cstheme="minorHAnsi"/>
          <w:i/>
          <w:iCs/>
          <w:color w:val="FF0000"/>
          <w:sz w:val="22"/>
          <w:szCs w:val="22"/>
        </w:rPr>
      </w:pPr>
      <w:r w:rsidRPr="00AD53A6">
        <w:rPr>
          <w:rFonts w:ascii="Calibri" w:eastAsia="Calibri" w:hAnsi="Calibri" w:cs="Calibri" w:hint="eastAsia"/>
          <w:color w:val="000000"/>
          <w:sz w:val="22"/>
          <w:szCs w:val="22"/>
        </w:rPr>
        <w:t>􀂾</w:t>
      </w:r>
      <w:r w:rsidR="00426439" w:rsidRPr="00AD53A6">
        <w:rPr>
          <w:rFonts w:asciiTheme="minorHAnsi" w:hAnsiTheme="minorHAnsi" w:cstheme="minorHAnsi"/>
          <w:color w:val="000000"/>
          <w:sz w:val="22"/>
          <w:szCs w:val="22"/>
        </w:rPr>
        <w:t xml:space="preserve"> </w:t>
      </w:r>
      <w:r w:rsidRPr="00AD53A6">
        <w:rPr>
          <w:rFonts w:asciiTheme="minorHAnsi" w:hAnsiTheme="minorHAnsi" w:cstheme="minorHAnsi"/>
          <w:i/>
          <w:iCs/>
          <w:color w:val="FF0000"/>
          <w:sz w:val="22"/>
          <w:szCs w:val="22"/>
        </w:rPr>
        <w:t>Assistance aux élus en cas d’évènements particuliers,</w:t>
      </w:r>
    </w:p>
    <w:p w14:paraId="34DF072A" w14:textId="77777777" w:rsidR="00C22C60" w:rsidRPr="00AD53A6" w:rsidRDefault="00C22C60" w:rsidP="00C22C60">
      <w:pPr>
        <w:numPr>
          <w:ilvl w:val="0"/>
          <w:numId w:val="3"/>
        </w:numPr>
        <w:autoSpaceDE w:val="0"/>
        <w:autoSpaceDN w:val="0"/>
        <w:adjustRightInd w:val="0"/>
        <w:ind w:left="907" w:hanging="340"/>
        <w:jc w:val="both"/>
        <w:rPr>
          <w:rFonts w:asciiTheme="minorHAnsi" w:hAnsiTheme="minorHAnsi" w:cstheme="minorHAnsi"/>
          <w:color w:val="FF0000"/>
          <w:sz w:val="22"/>
          <w:szCs w:val="22"/>
        </w:rPr>
      </w:pPr>
      <w:r w:rsidRPr="00AD53A6">
        <w:rPr>
          <w:rFonts w:ascii="Calibri" w:eastAsia="Calibri" w:hAnsi="Calibri" w:cs="Calibri" w:hint="eastAsia"/>
          <w:color w:val="FF0000"/>
          <w:sz w:val="22"/>
          <w:szCs w:val="22"/>
        </w:rPr>
        <w:t>􀂾</w:t>
      </w:r>
      <w:r w:rsidR="00426439" w:rsidRPr="00AD53A6">
        <w:rPr>
          <w:rFonts w:asciiTheme="minorHAnsi" w:hAnsiTheme="minorHAnsi" w:cstheme="minorHAnsi"/>
          <w:color w:val="FF0000"/>
          <w:sz w:val="22"/>
          <w:szCs w:val="22"/>
        </w:rPr>
        <w:t xml:space="preserve"> </w:t>
      </w:r>
      <w:r w:rsidRPr="00AD53A6">
        <w:rPr>
          <w:rFonts w:asciiTheme="minorHAnsi" w:hAnsiTheme="minorHAnsi" w:cstheme="minorHAnsi"/>
          <w:i/>
          <w:iCs/>
          <w:color w:val="FF0000"/>
          <w:sz w:val="22"/>
          <w:szCs w:val="22"/>
        </w:rPr>
        <w:t>Manifestation particulière (fête locale, concert,…),</w:t>
      </w:r>
    </w:p>
    <w:p w14:paraId="6B22B57D" w14:textId="77777777" w:rsidR="00C2484A" w:rsidRPr="00AD53A6" w:rsidRDefault="00C22C60" w:rsidP="00C22C60">
      <w:pPr>
        <w:numPr>
          <w:ilvl w:val="0"/>
          <w:numId w:val="3"/>
        </w:numPr>
        <w:autoSpaceDE w:val="0"/>
        <w:autoSpaceDN w:val="0"/>
        <w:adjustRightInd w:val="0"/>
        <w:ind w:left="907" w:hanging="340"/>
        <w:jc w:val="both"/>
        <w:rPr>
          <w:rFonts w:asciiTheme="minorHAnsi" w:hAnsiTheme="minorHAnsi" w:cstheme="minorHAnsi"/>
          <w:i/>
          <w:color w:val="FF0000"/>
          <w:sz w:val="22"/>
          <w:szCs w:val="22"/>
        </w:rPr>
      </w:pPr>
      <w:r w:rsidRPr="00AD53A6">
        <w:rPr>
          <w:rFonts w:ascii="Calibri" w:eastAsia="Calibri" w:hAnsi="Calibri" w:cs="Calibri" w:hint="eastAsia"/>
          <w:color w:val="FF0000"/>
          <w:sz w:val="22"/>
          <w:szCs w:val="22"/>
        </w:rPr>
        <w:t>􀂾</w:t>
      </w:r>
      <w:r w:rsidR="00426439" w:rsidRPr="00AD53A6">
        <w:rPr>
          <w:rFonts w:asciiTheme="minorHAnsi" w:hAnsiTheme="minorHAnsi" w:cstheme="minorHAnsi"/>
          <w:color w:val="FF0000"/>
          <w:sz w:val="22"/>
          <w:szCs w:val="22"/>
        </w:rPr>
        <w:t xml:space="preserve"> </w:t>
      </w:r>
      <w:r w:rsidRPr="00AD53A6">
        <w:rPr>
          <w:rFonts w:asciiTheme="minorHAnsi" w:hAnsiTheme="minorHAnsi" w:cstheme="minorHAnsi"/>
          <w:i/>
          <w:color w:val="FF0000"/>
          <w:sz w:val="22"/>
          <w:szCs w:val="22"/>
        </w:rPr>
        <w:t>…. (A compléter)</w:t>
      </w:r>
    </w:p>
    <w:p w14:paraId="2D997772" w14:textId="77777777" w:rsidR="006941CF" w:rsidRPr="00AD53A6" w:rsidRDefault="006941CF" w:rsidP="006941CF">
      <w:pPr>
        <w:autoSpaceDE w:val="0"/>
        <w:autoSpaceDN w:val="0"/>
        <w:adjustRightInd w:val="0"/>
        <w:jc w:val="both"/>
        <w:rPr>
          <w:rFonts w:asciiTheme="minorHAnsi" w:hAnsiTheme="minorHAnsi" w:cstheme="minorHAnsi"/>
          <w:i/>
          <w:color w:val="FF0000"/>
          <w:sz w:val="22"/>
          <w:szCs w:val="22"/>
        </w:rPr>
      </w:pPr>
    </w:p>
    <w:p w14:paraId="73880DC7" w14:textId="77777777" w:rsidR="006941CF" w:rsidRPr="00AD53A6" w:rsidRDefault="00C22C60" w:rsidP="006941CF">
      <w:pPr>
        <w:autoSpaceDE w:val="0"/>
        <w:autoSpaceDN w:val="0"/>
        <w:adjustRightInd w:val="0"/>
        <w:ind w:left="2340" w:hanging="900"/>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Les emplois concernés sont : </w:t>
      </w:r>
    </w:p>
    <w:p w14:paraId="4585826E" w14:textId="77777777" w:rsidR="00C22C60" w:rsidRPr="00AD53A6" w:rsidRDefault="00C22C60" w:rsidP="00C22C60">
      <w:pPr>
        <w:numPr>
          <w:ilvl w:val="0"/>
          <w:numId w:val="4"/>
        </w:numPr>
        <w:autoSpaceDE w:val="0"/>
        <w:autoSpaceDN w:val="0"/>
        <w:adjustRightInd w:val="0"/>
        <w:ind w:left="1980" w:hanging="1413"/>
        <w:jc w:val="both"/>
        <w:rPr>
          <w:rFonts w:asciiTheme="minorHAnsi" w:hAnsiTheme="minorHAnsi" w:cstheme="minorHAnsi"/>
          <w:i/>
          <w:iCs/>
          <w:color w:val="FF0000"/>
          <w:sz w:val="22"/>
          <w:szCs w:val="22"/>
        </w:rPr>
      </w:pPr>
      <w:r w:rsidRPr="00AD53A6">
        <w:rPr>
          <w:rFonts w:asciiTheme="minorHAnsi" w:hAnsiTheme="minorHAnsi" w:cstheme="minorHAnsi"/>
          <w:color w:val="000000"/>
          <w:sz w:val="22"/>
          <w:szCs w:val="22"/>
        </w:rPr>
        <w:tab/>
      </w:r>
      <w:r w:rsidRPr="00AD53A6">
        <w:rPr>
          <w:rFonts w:ascii="Segoe UI Symbol" w:hAnsi="Segoe UI Symbol" w:cs="Segoe UI Symbol"/>
          <w:color w:val="000000"/>
          <w:sz w:val="22"/>
          <w:szCs w:val="22"/>
        </w:rPr>
        <w:t>♦</w:t>
      </w:r>
      <w:r w:rsidRPr="00AD53A6">
        <w:rPr>
          <w:rFonts w:asciiTheme="minorHAnsi" w:hAnsiTheme="minorHAnsi" w:cstheme="minorHAnsi"/>
          <w:color w:val="000000"/>
          <w:sz w:val="22"/>
          <w:szCs w:val="22"/>
        </w:rPr>
        <w:t xml:space="preserve"> </w:t>
      </w:r>
      <w:r w:rsidRPr="00AD53A6">
        <w:rPr>
          <w:rFonts w:asciiTheme="minorHAnsi" w:hAnsiTheme="minorHAnsi" w:cstheme="minorHAnsi"/>
          <w:i/>
          <w:iCs/>
          <w:color w:val="FF0000"/>
          <w:sz w:val="22"/>
          <w:szCs w:val="22"/>
        </w:rPr>
        <w:t>directeur général des services,</w:t>
      </w:r>
    </w:p>
    <w:p w14:paraId="2DE9889C" w14:textId="77777777" w:rsidR="00C22C60" w:rsidRPr="00AD53A6" w:rsidRDefault="00C22C60" w:rsidP="00C22C60">
      <w:pPr>
        <w:numPr>
          <w:ilvl w:val="0"/>
          <w:numId w:val="4"/>
        </w:numPr>
        <w:autoSpaceDE w:val="0"/>
        <w:autoSpaceDN w:val="0"/>
        <w:adjustRightInd w:val="0"/>
        <w:ind w:left="1980" w:hanging="1413"/>
        <w:jc w:val="both"/>
        <w:rPr>
          <w:rFonts w:asciiTheme="minorHAnsi" w:hAnsiTheme="minorHAnsi" w:cstheme="minorHAnsi"/>
          <w:color w:val="FF0000"/>
          <w:sz w:val="22"/>
          <w:szCs w:val="22"/>
        </w:rPr>
      </w:pPr>
      <w:r w:rsidRPr="00AD53A6">
        <w:rPr>
          <w:rFonts w:asciiTheme="minorHAnsi" w:hAnsiTheme="minorHAnsi" w:cstheme="minorHAnsi"/>
          <w:color w:val="FF0000"/>
          <w:sz w:val="22"/>
          <w:szCs w:val="22"/>
        </w:rPr>
        <w:tab/>
      </w:r>
      <w:r w:rsidRPr="00AD53A6">
        <w:rPr>
          <w:rFonts w:ascii="Segoe UI Symbol" w:hAnsi="Segoe UI Symbol" w:cs="Segoe UI Symbol"/>
          <w:color w:val="FF0000"/>
          <w:sz w:val="22"/>
          <w:szCs w:val="22"/>
        </w:rPr>
        <w:t>♦</w:t>
      </w:r>
      <w:r w:rsidRPr="00AD53A6">
        <w:rPr>
          <w:rFonts w:asciiTheme="minorHAnsi" w:hAnsiTheme="minorHAnsi" w:cstheme="minorHAnsi"/>
          <w:color w:val="FF0000"/>
          <w:sz w:val="22"/>
          <w:szCs w:val="22"/>
        </w:rPr>
        <w:t xml:space="preserve"> </w:t>
      </w:r>
      <w:r w:rsidR="00C2484A" w:rsidRPr="00AD53A6">
        <w:rPr>
          <w:rFonts w:asciiTheme="minorHAnsi" w:hAnsiTheme="minorHAnsi" w:cstheme="minorHAnsi"/>
          <w:i/>
          <w:iCs/>
          <w:color w:val="FF0000"/>
          <w:sz w:val="22"/>
          <w:szCs w:val="22"/>
        </w:rPr>
        <w:t>agent de police municipale</w:t>
      </w:r>
      <w:r w:rsidRPr="00AD53A6">
        <w:rPr>
          <w:rFonts w:asciiTheme="minorHAnsi" w:hAnsiTheme="minorHAnsi" w:cstheme="minorHAnsi"/>
          <w:i/>
          <w:iCs/>
          <w:color w:val="FF0000"/>
          <w:sz w:val="22"/>
          <w:szCs w:val="22"/>
        </w:rPr>
        <w:t xml:space="preserve">, </w:t>
      </w:r>
    </w:p>
    <w:p w14:paraId="732A898F" w14:textId="77777777" w:rsidR="00C22C60" w:rsidRPr="00AD53A6" w:rsidRDefault="00C22C60" w:rsidP="00C22C60">
      <w:pPr>
        <w:numPr>
          <w:ilvl w:val="0"/>
          <w:numId w:val="4"/>
        </w:numPr>
        <w:autoSpaceDE w:val="0"/>
        <w:autoSpaceDN w:val="0"/>
        <w:adjustRightInd w:val="0"/>
        <w:ind w:left="1980" w:hanging="1413"/>
        <w:jc w:val="both"/>
        <w:rPr>
          <w:rFonts w:asciiTheme="minorHAnsi" w:hAnsiTheme="minorHAnsi" w:cstheme="minorHAnsi"/>
          <w:i/>
          <w:color w:val="FF0000"/>
          <w:sz w:val="22"/>
          <w:szCs w:val="22"/>
        </w:rPr>
      </w:pPr>
      <w:r w:rsidRPr="00AD53A6">
        <w:rPr>
          <w:rFonts w:asciiTheme="minorHAnsi" w:hAnsiTheme="minorHAnsi" w:cstheme="minorHAnsi"/>
          <w:color w:val="FF0000"/>
          <w:sz w:val="22"/>
          <w:szCs w:val="22"/>
        </w:rPr>
        <w:tab/>
      </w:r>
      <w:r w:rsidRPr="00AD53A6">
        <w:rPr>
          <w:rFonts w:ascii="Segoe UI Symbol" w:hAnsi="Segoe UI Symbol" w:cs="Segoe UI Symbol"/>
          <w:i/>
          <w:color w:val="FF0000"/>
          <w:sz w:val="22"/>
          <w:szCs w:val="22"/>
        </w:rPr>
        <w:t>♦</w:t>
      </w:r>
      <w:r w:rsidRPr="00AD53A6">
        <w:rPr>
          <w:rFonts w:asciiTheme="minorHAnsi" w:hAnsiTheme="minorHAnsi" w:cstheme="minorHAnsi"/>
          <w:i/>
          <w:color w:val="FF0000"/>
          <w:sz w:val="22"/>
          <w:szCs w:val="22"/>
        </w:rPr>
        <w:t xml:space="preserve"> </w:t>
      </w:r>
      <w:r w:rsidRPr="00AD53A6">
        <w:rPr>
          <w:rFonts w:asciiTheme="minorHAnsi" w:hAnsiTheme="minorHAnsi" w:cstheme="minorHAnsi"/>
          <w:i/>
          <w:iCs/>
          <w:color w:val="FF0000"/>
          <w:sz w:val="22"/>
          <w:szCs w:val="22"/>
        </w:rPr>
        <w:t>… (A compléter)</w:t>
      </w:r>
    </w:p>
    <w:p w14:paraId="41EC1854" w14:textId="77777777" w:rsidR="00C22C60" w:rsidRPr="00AD53A6" w:rsidRDefault="00C22C60" w:rsidP="00C22C60">
      <w:pPr>
        <w:jc w:val="both"/>
        <w:rPr>
          <w:rFonts w:asciiTheme="minorHAnsi" w:hAnsiTheme="minorHAnsi" w:cstheme="minorHAnsi"/>
          <w:color w:val="000000"/>
          <w:sz w:val="22"/>
          <w:szCs w:val="22"/>
        </w:rPr>
      </w:pPr>
    </w:p>
    <w:p w14:paraId="196E1F37" w14:textId="77777777" w:rsidR="002460FD" w:rsidRPr="00AD53A6" w:rsidRDefault="002460FD" w:rsidP="001C37F1">
      <w:pPr>
        <w:jc w:val="both"/>
        <w:rPr>
          <w:rFonts w:asciiTheme="minorHAnsi" w:hAnsiTheme="minorHAnsi" w:cstheme="minorHAnsi"/>
          <w:color w:val="000000"/>
          <w:sz w:val="22"/>
          <w:szCs w:val="22"/>
        </w:rPr>
      </w:pPr>
    </w:p>
    <w:p w14:paraId="30B04C82" w14:textId="77777777" w:rsidR="002460FD" w:rsidRPr="00AD53A6" w:rsidRDefault="005468D0" w:rsidP="005468D0">
      <w:pPr>
        <w:ind w:firstLine="708"/>
        <w:jc w:val="both"/>
        <w:rPr>
          <w:rFonts w:asciiTheme="minorHAnsi" w:hAnsiTheme="minorHAnsi" w:cstheme="minorHAnsi"/>
          <w:b/>
          <w:bCs/>
          <w:caps/>
          <w:sz w:val="22"/>
          <w:szCs w:val="22"/>
        </w:rPr>
      </w:pPr>
      <w:r w:rsidRPr="00AD53A6">
        <w:rPr>
          <w:rFonts w:asciiTheme="minorHAnsi" w:hAnsiTheme="minorHAnsi" w:cstheme="minorHAnsi"/>
          <w:b/>
          <w:bCs/>
          <w:caps/>
          <w:sz w:val="22"/>
          <w:szCs w:val="22"/>
        </w:rPr>
        <w:t xml:space="preserve">IV </w:t>
      </w:r>
      <w:r w:rsidR="001C37F1" w:rsidRPr="00AD53A6">
        <w:rPr>
          <w:rFonts w:asciiTheme="minorHAnsi" w:hAnsiTheme="minorHAnsi" w:cstheme="minorHAnsi"/>
          <w:b/>
          <w:bCs/>
          <w:caps/>
          <w:sz w:val="22"/>
          <w:szCs w:val="22"/>
          <w:u w:val="single"/>
        </w:rPr>
        <w:t>La rémunération et la compensation</w:t>
      </w:r>
    </w:p>
    <w:p w14:paraId="7673F4A9" w14:textId="77777777" w:rsidR="002460FD" w:rsidRPr="00AD53A6" w:rsidRDefault="002460FD" w:rsidP="001C37F1">
      <w:pPr>
        <w:jc w:val="both"/>
        <w:rPr>
          <w:rFonts w:asciiTheme="minorHAnsi" w:hAnsiTheme="minorHAnsi" w:cstheme="minorHAnsi"/>
          <w:b/>
          <w:bCs/>
          <w:sz w:val="22"/>
          <w:szCs w:val="22"/>
        </w:rPr>
      </w:pPr>
    </w:p>
    <w:p w14:paraId="597DE4A4" w14:textId="77777777" w:rsidR="00B16301" w:rsidRPr="00AD53A6" w:rsidRDefault="005468D0" w:rsidP="001C37F1">
      <w:pPr>
        <w:jc w:val="both"/>
        <w:rPr>
          <w:rFonts w:asciiTheme="minorHAnsi" w:hAnsiTheme="minorHAnsi" w:cstheme="minorHAnsi"/>
          <w:sz w:val="22"/>
          <w:szCs w:val="22"/>
        </w:rPr>
      </w:pPr>
      <w:r w:rsidRPr="00AD53A6">
        <w:rPr>
          <w:rFonts w:asciiTheme="minorHAnsi" w:hAnsiTheme="minorHAnsi" w:cstheme="minorHAnsi"/>
          <w:sz w:val="22"/>
          <w:szCs w:val="22"/>
        </w:rPr>
        <w:t>L</w:t>
      </w:r>
      <w:r w:rsidR="001C37F1" w:rsidRPr="00AD53A6">
        <w:rPr>
          <w:rFonts w:asciiTheme="minorHAnsi" w:hAnsiTheme="minorHAnsi" w:cstheme="minorHAnsi"/>
          <w:sz w:val="22"/>
          <w:szCs w:val="22"/>
        </w:rPr>
        <w:t>es obligations d’astreinte et de permanence des agents sont déterminées par référence aux modalités et taux appl</w:t>
      </w:r>
      <w:r w:rsidR="005C02C3" w:rsidRPr="00AD53A6">
        <w:rPr>
          <w:rFonts w:asciiTheme="minorHAnsi" w:hAnsiTheme="minorHAnsi" w:cstheme="minorHAnsi"/>
          <w:sz w:val="22"/>
          <w:szCs w:val="22"/>
        </w:rPr>
        <w:t>icables aux services de l’État</w:t>
      </w:r>
      <w:r w:rsidR="001C37F1" w:rsidRPr="00AD53A6">
        <w:rPr>
          <w:rFonts w:asciiTheme="minorHAnsi" w:hAnsiTheme="minorHAnsi" w:cstheme="minorHAnsi"/>
          <w:sz w:val="22"/>
          <w:szCs w:val="22"/>
        </w:rPr>
        <w:t>, suivant les règles et dans les conditions prévues par les textes</w:t>
      </w:r>
      <w:r w:rsidR="00B35820" w:rsidRPr="00AD53A6">
        <w:rPr>
          <w:rFonts w:asciiTheme="minorHAnsi" w:hAnsiTheme="minorHAnsi" w:cstheme="minorHAnsi"/>
          <w:sz w:val="22"/>
          <w:szCs w:val="22"/>
        </w:rPr>
        <w:t>.</w:t>
      </w:r>
    </w:p>
    <w:p w14:paraId="4DB93B1F" w14:textId="77777777" w:rsidR="00B35820" w:rsidRPr="00AD53A6" w:rsidRDefault="00B35820" w:rsidP="00B35820">
      <w:pPr>
        <w:rPr>
          <w:rFonts w:asciiTheme="minorHAnsi" w:hAnsiTheme="minorHAnsi" w:cstheme="minorHAnsi"/>
          <w:b/>
          <w:bCs/>
          <w:color w:val="000000"/>
          <w:sz w:val="22"/>
          <w:szCs w:val="22"/>
        </w:rPr>
      </w:pPr>
    </w:p>
    <w:p w14:paraId="561E0268" w14:textId="77777777" w:rsidR="00B35820" w:rsidRPr="00AD53A6" w:rsidRDefault="00B35820" w:rsidP="00B35820">
      <w:pPr>
        <w:jc w:val="both"/>
        <w:rPr>
          <w:rFonts w:asciiTheme="minorHAnsi" w:hAnsiTheme="minorHAnsi" w:cstheme="minorHAnsi"/>
          <w:sz w:val="22"/>
          <w:szCs w:val="22"/>
        </w:rPr>
      </w:pPr>
      <w:r w:rsidRPr="00AD53A6">
        <w:rPr>
          <w:rFonts w:asciiTheme="minorHAnsi" w:hAnsiTheme="minorHAnsi" w:cstheme="minorHAnsi"/>
          <w:bCs/>
          <w:sz w:val="22"/>
          <w:szCs w:val="22"/>
        </w:rPr>
        <w:t xml:space="preserve">Une majoration de 50 % devra être appliquée </w:t>
      </w:r>
      <w:r w:rsidRPr="00AD53A6">
        <w:rPr>
          <w:rFonts w:asciiTheme="minorHAnsi" w:hAnsiTheme="minorHAnsi" w:cstheme="minorHAnsi"/>
          <w:sz w:val="22"/>
          <w:szCs w:val="22"/>
        </w:rPr>
        <w:t xml:space="preserve">si l'agent est prévenu de l’astreinte ou de la permanence pour une période donnée moins de 15 jours francs avant le début de cette période </w:t>
      </w:r>
    </w:p>
    <w:p w14:paraId="584F2A12" w14:textId="77777777" w:rsidR="005468D0" w:rsidRPr="00AD53A6" w:rsidRDefault="005468D0" w:rsidP="001C37F1">
      <w:pPr>
        <w:jc w:val="both"/>
        <w:rPr>
          <w:rFonts w:asciiTheme="minorHAnsi" w:hAnsiTheme="minorHAnsi" w:cstheme="minorHAnsi"/>
          <w:sz w:val="22"/>
          <w:szCs w:val="22"/>
        </w:rPr>
      </w:pPr>
    </w:p>
    <w:p w14:paraId="700DC9A8" w14:textId="77777777" w:rsidR="005C02C3" w:rsidRPr="00AD53A6" w:rsidRDefault="005C02C3" w:rsidP="005C02C3">
      <w:pPr>
        <w:jc w:val="center"/>
        <w:rPr>
          <w:rFonts w:asciiTheme="minorHAnsi" w:hAnsiTheme="minorHAnsi" w:cstheme="minorHAnsi"/>
          <w:b/>
          <w:sz w:val="22"/>
          <w:szCs w:val="22"/>
        </w:rPr>
      </w:pPr>
      <w:r w:rsidRPr="00AD53A6">
        <w:rPr>
          <w:rFonts w:asciiTheme="minorHAnsi" w:hAnsiTheme="minorHAnsi" w:cstheme="minorHAnsi"/>
          <w:b/>
          <w:sz w:val="22"/>
          <w:szCs w:val="22"/>
          <w:u w:val="single"/>
        </w:rPr>
        <w:t>TOUTES FILIERES</w:t>
      </w:r>
      <w:r w:rsidRPr="00AD53A6">
        <w:rPr>
          <w:rFonts w:asciiTheme="minorHAnsi" w:hAnsiTheme="minorHAnsi" w:cstheme="minorHAnsi"/>
          <w:b/>
          <w:sz w:val="22"/>
          <w:szCs w:val="22"/>
        </w:rPr>
        <w:t xml:space="preserve"> (hors filière technique)</w:t>
      </w:r>
    </w:p>
    <w:p w14:paraId="5BFE190E" w14:textId="77777777" w:rsidR="0004041F" w:rsidRPr="00AD53A6" w:rsidRDefault="0004041F" w:rsidP="005C02C3">
      <w:pPr>
        <w:jc w:val="center"/>
        <w:rPr>
          <w:rFonts w:asciiTheme="minorHAnsi" w:hAnsiTheme="minorHAnsi" w:cstheme="minorHAnsi"/>
          <w:b/>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91"/>
        <w:gridCol w:w="3380"/>
        <w:gridCol w:w="1837"/>
        <w:gridCol w:w="2400"/>
      </w:tblGrid>
      <w:tr w:rsidR="001C37F1" w:rsidRPr="00AD53A6" w14:paraId="56CCBF1D" w14:textId="77777777" w:rsidTr="00B40783">
        <w:tc>
          <w:tcPr>
            <w:tcW w:w="1036" w:type="pct"/>
            <w:vMerge w:val="restart"/>
            <w:tcBorders>
              <w:top w:val="single" w:sz="12" w:space="0" w:color="auto"/>
            </w:tcBorders>
            <w:shd w:val="clear" w:color="auto" w:fill="D9D9D9" w:themeFill="background1" w:themeFillShade="D9"/>
            <w:vAlign w:val="center"/>
          </w:tcPr>
          <w:p w14:paraId="3E1424FF" w14:textId="77777777" w:rsidR="001C37F1" w:rsidRPr="00AD53A6" w:rsidRDefault="001C37F1" w:rsidP="002460FD">
            <w:pPr>
              <w:jc w:val="center"/>
              <w:rPr>
                <w:rFonts w:asciiTheme="minorHAnsi" w:hAnsiTheme="minorHAnsi" w:cstheme="minorHAnsi"/>
                <w:sz w:val="22"/>
                <w:szCs w:val="22"/>
              </w:rPr>
            </w:pPr>
            <w:r w:rsidRPr="00AD53A6">
              <w:rPr>
                <w:rFonts w:asciiTheme="minorHAnsi" w:hAnsiTheme="minorHAnsi" w:cstheme="minorHAnsi"/>
                <w:b/>
                <w:bCs/>
                <w:color w:val="000000"/>
                <w:sz w:val="22"/>
                <w:szCs w:val="22"/>
              </w:rPr>
              <w:t>ASTREINTE</w:t>
            </w:r>
          </w:p>
        </w:tc>
        <w:tc>
          <w:tcPr>
            <w:tcW w:w="1759" w:type="pct"/>
            <w:tcBorders>
              <w:top w:val="single" w:sz="12" w:space="0" w:color="auto"/>
            </w:tcBorders>
            <w:shd w:val="clear" w:color="auto" w:fill="D9D9D9" w:themeFill="background1" w:themeFillShade="D9"/>
            <w:vAlign w:val="center"/>
          </w:tcPr>
          <w:p w14:paraId="25DC2E98" w14:textId="77777777" w:rsidR="001C37F1" w:rsidRPr="00AD53A6" w:rsidRDefault="001C37F1" w:rsidP="002460FD">
            <w:pPr>
              <w:pStyle w:val="Titre5"/>
              <w:spacing w:before="120"/>
              <w:jc w:val="center"/>
              <w:rPr>
                <w:rFonts w:asciiTheme="minorHAnsi" w:hAnsiTheme="minorHAnsi" w:cstheme="minorHAnsi"/>
                <w:i w:val="0"/>
                <w:iCs w:val="0"/>
                <w:color w:val="000000"/>
                <w:sz w:val="22"/>
                <w:szCs w:val="22"/>
              </w:rPr>
            </w:pPr>
            <w:r w:rsidRPr="00AD53A6">
              <w:rPr>
                <w:rFonts w:asciiTheme="minorHAnsi" w:hAnsiTheme="minorHAnsi" w:cstheme="minorHAnsi"/>
                <w:i w:val="0"/>
                <w:iCs w:val="0"/>
                <w:color w:val="000000"/>
                <w:sz w:val="22"/>
                <w:szCs w:val="22"/>
              </w:rPr>
              <w:t>PERIODE CONCERNEE</w:t>
            </w:r>
          </w:p>
          <w:p w14:paraId="0AF43C89" w14:textId="77777777" w:rsidR="001C37F1" w:rsidRPr="00AD53A6" w:rsidRDefault="001C37F1" w:rsidP="00333C3A">
            <w:pPr>
              <w:rPr>
                <w:rFonts w:asciiTheme="minorHAnsi" w:hAnsiTheme="minorHAnsi" w:cstheme="minorHAnsi"/>
                <w:sz w:val="22"/>
                <w:szCs w:val="22"/>
              </w:rPr>
            </w:pPr>
          </w:p>
        </w:tc>
        <w:tc>
          <w:tcPr>
            <w:tcW w:w="956" w:type="pct"/>
            <w:tcBorders>
              <w:top w:val="single" w:sz="12" w:space="0" w:color="auto"/>
            </w:tcBorders>
            <w:shd w:val="clear" w:color="auto" w:fill="D9D9D9" w:themeFill="background1" w:themeFillShade="D9"/>
            <w:vAlign w:val="center"/>
          </w:tcPr>
          <w:p w14:paraId="56C319E7" w14:textId="77777777" w:rsidR="001C37F1" w:rsidRPr="00AD53A6" w:rsidRDefault="001C37F1" w:rsidP="002460FD">
            <w:pPr>
              <w:jc w:val="center"/>
              <w:rPr>
                <w:rFonts w:asciiTheme="minorHAnsi" w:hAnsiTheme="minorHAnsi" w:cstheme="minorHAnsi"/>
                <w:color w:val="000000"/>
                <w:sz w:val="22"/>
                <w:szCs w:val="22"/>
              </w:rPr>
            </w:pPr>
            <w:r w:rsidRPr="00AD53A6">
              <w:rPr>
                <w:rFonts w:asciiTheme="minorHAnsi" w:hAnsiTheme="minorHAnsi" w:cstheme="minorHAnsi"/>
                <w:b/>
                <w:bCs/>
                <w:color w:val="000000"/>
                <w:sz w:val="22"/>
                <w:szCs w:val="22"/>
              </w:rPr>
              <w:t>MONTANT DE L’INDEMNITÉ</w:t>
            </w:r>
          </w:p>
        </w:tc>
        <w:tc>
          <w:tcPr>
            <w:tcW w:w="1249" w:type="pct"/>
            <w:tcBorders>
              <w:top w:val="single" w:sz="12" w:space="0" w:color="auto"/>
            </w:tcBorders>
            <w:shd w:val="clear" w:color="auto" w:fill="D9D9D9" w:themeFill="background1" w:themeFillShade="D9"/>
            <w:vAlign w:val="center"/>
          </w:tcPr>
          <w:p w14:paraId="15C58D5C" w14:textId="77777777" w:rsidR="001C37F1" w:rsidRPr="00AD53A6" w:rsidRDefault="001C37F1" w:rsidP="002460FD">
            <w:pPr>
              <w:jc w:val="center"/>
              <w:rPr>
                <w:rFonts w:asciiTheme="minorHAnsi" w:hAnsiTheme="minorHAnsi" w:cstheme="minorHAnsi"/>
                <w:color w:val="000000"/>
                <w:sz w:val="22"/>
                <w:szCs w:val="22"/>
              </w:rPr>
            </w:pPr>
            <w:r w:rsidRPr="00AD53A6">
              <w:rPr>
                <w:rFonts w:asciiTheme="minorHAnsi" w:hAnsiTheme="minorHAnsi" w:cstheme="minorHAnsi"/>
                <w:b/>
                <w:bCs/>
                <w:color w:val="000000"/>
                <w:sz w:val="22"/>
                <w:szCs w:val="22"/>
              </w:rPr>
              <w:t>REPOS COMPENSATEUR</w:t>
            </w:r>
          </w:p>
        </w:tc>
      </w:tr>
      <w:tr w:rsidR="001C37F1" w:rsidRPr="00AD53A6" w14:paraId="5FEB686D" w14:textId="77777777" w:rsidTr="00B40783">
        <w:trPr>
          <w:cantSplit/>
          <w:trHeight w:val="284"/>
        </w:trPr>
        <w:tc>
          <w:tcPr>
            <w:tcW w:w="1036" w:type="pct"/>
            <w:vMerge/>
            <w:shd w:val="clear" w:color="auto" w:fill="D9D9D9" w:themeFill="background1" w:themeFillShade="D9"/>
            <w:vAlign w:val="center"/>
          </w:tcPr>
          <w:p w14:paraId="07CC9A53" w14:textId="77777777" w:rsidR="001C37F1" w:rsidRPr="00AD53A6" w:rsidRDefault="001C37F1" w:rsidP="002460FD">
            <w:pPr>
              <w:jc w:val="center"/>
              <w:rPr>
                <w:rFonts w:asciiTheme="minorHAnsi" w:hAnsiTheme="minorHAnsi" w:cstheme="minorHAnsi"/>
                <w:sz w:val="22"/>
                <w:szCs w:val="22"/>
              </w:rPr>
            </w:pPr>
          </w:p>
        </w:tc>
        <w:tc>
          <w:tcPr>
            <w:tcW w:w="1759" w:type="pct"/>
            <w:vAlign w:val="center"/>
          </w:tcPr>
          <w:p w14:paraId="4F490D03" w14:textId="77777777" w:rsidR="001C37F1" w:rsidRPr="00AD53A6" w:rsidRDefault="001C37F1"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par semaine complète </w:t>
            </w:r>
          </w:p>
        </w:tc>
        <w:tc>
          <w:tcPr>
            <w:tcW w:w="956" w:type="pct"/>
            <w:vAlign w:val="center"/>
          </w:tcPr>
          <w:p w14:paraId="40850208" w14:textId="77777777" w:rsidR="001C37F1" w:rsidRPr="00AD53A6" w:rsidRDefault="00E22683"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149,48</w:t>
            </w:r>
            <w:r w:rsidR="001C37F1" w:rsidRPr="00AD53A6">
              <w:rPr>
                <w:rFonts w:asciiTheme="minorHAnsi" w:hAnsiTheme="minorHAnsi" w:cstheme="minorHAnsi"/>
                <w:color w:val="000000"/>
                <w:sz w:val="22"/>
                <w:szCs w:val="22"/>
              </w:rPr>
              <w:t xml:space="preserve"> €</w:t>
            </w:r>
          </w:p>
        </w:tc>
        <w:tc>
          <w:tcPr>
            <w:tcW w:w="1249" w:type="pct"/>
            <w:vAlign w:val="center"/>
          </w:tcPr>
          <w:p w14:paraId="49ABD3DC" w14:textId="77777777" w:rsidR="001C37F1"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1 journée ½ </w:t>
            </w:r>
          </w:p>
        </w:tc>
      </w:tr>
      <w:tr w:rsidR="001C37F1" w:rsidRPr="00AD53A6" w14:paraId="0784BBAC" w14:textId="77777777" w:rsidTr="00B40783">
        <w:trPr>
          <w:cantSplit/>
          <w:trHeight w:val="284"/>
        </w:trPr>
        <w:tc>
          <w:tcPr>
            <w:tcW w:w="1036" w:type="pct"/>
            <w:vMerge/>
            <w:shd w:val="clear" w:color="auto" w:fill="D9D9D9" w:themeFill="background1" w:themeFillShade="D9"/>
            <w:vAlign w:val="center"/>
          </w:tcPr>
          <w:p w14:paraId="6511FEB4" w14:textId="77777777" w:rsidR="001C37F1" w:rsidRPr="00AD53A6" w:rsidRDefault="001C37F1" w:rsidP="002460FD">
            <w:pPr>
              <w:jc w:val="center"/>
              <w:rPr>
                <w:rFonts w:asciiTheme="minorHAnsi" w:hAnsiTheme="minorHAnsi" w:cstheme="minorHAnsi"/>
                <w:sz w:val="22"/>
                <w:szCs w:val="22"/>
              </w:rPr>
            </w:pPr>
          </w:p>
        </w:tc>
        <w:tc>
          <w:tcPr>
            <w:tcW w:w="1759" w:type="pct"/>
            <w:vAlign w:val="center"/>
          </w:tcPr>
          <w:p w14:paraId="7E6528D0" w14:textId="77777777" w:rsidR="001C37F1" w:rsidRPr="00AD53A6" w:rsidRDefault="001C37F1"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du lundi matin au vendredi soir </w:t>
            </w:r>
          </w:p>
        </w:tc>
        <w:tc>
          <w:tcPr>
            <w:tcW w:w="956" w:type="pct"/>
            <w:vAlign w:val="center"/>
          </w:tcPr>
          <w:p w14:paraId="09DBA336" w14:textId="77777777" w:rsidR="001C37F1" w:rsidRPr="00AD53A6" w:rsidRDefault="001C37F1"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45,00 €</w:t>
            </w:r>
          </w:p>
        </w:tc>
        <w:tc>
          <w:tcPr>
            <w:tcW w:w="1249" w:type="pct"/>
            <w:vAlign w:val="center"/>
          </w:tcPr>
          <w:p w14:paraId="4A10F49B" w14:textId="77777777" w:rsidR="001C37F1"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½ journée </w:t>
            </w:r>
          </w:p>
        </w:tc>
      </w:tr>
      <w:tr w:rsidR="001C37F1" w:rsidRPr="00AD53A6" w14:paraId="6510A0C9" w14:textId="77777777" w:rsidTr="00B40783">
        <w:trPr>
          <w:cantSplit/>
          <w:trHeight w:val="284"/>
        </w:trPr>
        <w:tc>
          <w:tcPr>
            <w:tcW w:w="1036" w:type="pct"/>
            <w:vMerge/>
            <w:shd w:val="clear" w:color="auto" w:fill="D9D9D9" w:themeFill="background1" w:themeFillShade="D9"/>
            <w:vAlign w:val="center"/>
          </w:tcPr>
          <w:p w14:paraId="0A207567" w14:textId="77777777" w:rsidR="001C37F1" w:rsidRPr="00AD53A6" w:rsidRDefault="001C37F1" w:rsidP="002460FD">
            <w:pPr>
              <w:jc w:val="center"/>
              <w:rPr>
                <w:rFonts w:asciiTheme="minorHAnsi" w:hAnsiTheme="minorHAnsi" w:cstheme="minorHAnsi"/>
                <w:sz w:val="22"/>
                <w:szCs w:val="22"/>
              </w:rPr>
            </w:pPr>
          </w:p>
        </w:tc>
        <w:tc>
          <w:tcPr>
            <w:tcW w:w="1759" w:type="pct"/>
            <w:vAlign w:val="center"/>
          </w:tcPr>
          <w:p w14:paraId="1A44A193" w14:textId="77777777" w:rsidR="001C37F1" w:rsidRPr="00AD53A6" w:rsidRDefault="001C37F1"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du vendredi soir au lundi matin</w:t>
            </w:r>
          </w:p>
        </w:tc>
        <w:tc>
          <w:tcPr>
            <w:tcW w:w="956" w:type="pct"/>
            <w:vAlign w:val="center"/>
          </w:tcPr>
          <w:p w14:paraId="55F73DDF" w14:textId="77777777" w:rsidR="001C37F1" w:rsidRPr="00AD53A6" w:rsidRDefault="003E2F73"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109,28</w:t>
            </w:r>
            <w:r w:rsidR="001C37F1" w:rsidRPr="00AD53A6">
              <w:rPr>
                <w:rFonts w:asciiTheme="minorHAnsi" w:hAnsiTheme="minorHAnsi" w:cstheme="minorHAnsi"/>
                <w:color w:val="000000"/>
                <w:sz w:val="22"/>
                <w:szCs w:val="22"/>
              </w:rPr>
              <w:t xml:space="preserve"> €</w:t>
            </w:r>
          </w:p>
        </w:tc>
        <w:tc>
          <w:tcPr>
            <w:tcW w:w="1249" w:type="pct"/>
            <w:vAlign w:val="center"/>
          </w:tcPr>
          <w:p w14:paraId="090D7A11" w14:textId="77777777" w:rsidR="001C37F1"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1 journée </w:t>
            </w:r>
          </w:p>
        </w:tc>
      </w:tr>
      <w:tr w:rsidR="001B48D1" w:rsidRPr="00AD53A6" w14:paraId="1FDC3BB7" w14:textId="77777777" w:rsidTr="00B40783">
        <w:trPr>
          <w:cantSplit/>
          <w:trHeight w:val="284"/>
        </w:trPr>
        <w:tc>
          <w:tcPr>
            <w:tcW w:w="1036" w:type="pct"/>
            <w:vMerge/>
            <w:shd w:val="clear" w:color="auto" w:fill="D9D9D9" w:themeFill="background1" w:themeFillShade="D9"/>
            <w:vAlign w:val="center"/>
          </w:tcPr>
          <w:p w14:paraId="49F52B37" w14:textId="77777777" w:rsidR="001B48D1" w:rsidRPr="00AD53A6" w:rsidRDefault="001B48D1" w:rsidP="002460FD">
            <w:pPr>
              <w:jc w:val="center"/>
              <w:rPr>
                <w:rFonts w:asciiTheme="minorHAnsi" w:hAnsiTheme="minorHAnsi" w:cstheme="minorHAnsi"/>
                <w:sz w:val="22"/>
                <w:szCs w:val="22"/>
              </w:rPr>
            </w:pPr>
          </w:p>
        </w:tc>
        <w:tc>
          <w:tcPr>
            <w:tcW w:w="1759" w:type="pct"/>
            <w:vAlign w:val="center"/>
          </w:tcPr>
          <w:p w14:paraId="5D87C1E8" w14:textId="77777777" w:rsidR="001B48D1" w:rsidRPr="00AD53A6" w:rsidRDefault="001B48D1"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pour un samedi</w:t>
            </w:r>
          </w:p>
        </w:tc>
        <w:tc>
          <w:tcPr>
            <w:tcW w:w="956" w:type="pct"/>
            <w:vAlign w:val="center"/>
          </w:tcPr>
          <w:p w14:paraId="3C26D4D2" w14:textId="77777777" w:rsidR="001B48D1" w:rsidRPr="00AD53A6" w:rsidRDefault="001B48D1"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34,85€</w:t>
            </w:r>
          </w:p>
        </w:tc>
        <w:tc>
          <w:tcPr>
            <w:tcW w:w="1249" w:type="pct"/>
            <w:vAlign w:val="center"/>
          </w:tcPr>
          <w:p w14:paraId="38BF5993" w14:textId="77777777" w:rsidR="001B48D1" w:rsidRPr="00AD53A6" w:rsidRDefault="001B48D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½ journée</w:t>
            </w:r>
          </w:p>
        </w:tc>
      </w:tr>
      <w:tr w:rsidR="001C37F1" w:rsidRPr="00AD53A6" w14:paraId="555CC893" w14:textId="77777777" w:rsidTr="00B40783">
        <w:trPr>
          <w:cantSplit/>
          <w:trHeight w:val="284"/>
        </w:trPr>
        <w:tc>
          <w:tcPr>
            <w:tcW w:w="1036" w:type="pct"/>
            <w:vMerge/>
            <w:shd w:val="clear" w:color="auto" w:fill="D9D9D9" w:themeFill="background1" w:themeFillShade="D9"/>
            <w:vAlign w:val="center"/>
          </w:tcPr>
          <w:p w14:paraId="5EEB90C1" w14:textId="77777777" w:rsidR="001C37F1" w:rsidRPr="00AD53A6" w:rsidRDefault="001C37F1" w:rsidP="002460FD">
            <w:pPr>
              <w:jc w:val="center"/>
              <w:rPr>
                <w:rFonts w:asciiTheme="minorHAnsi" w:hAnsiTheme="minorHAnsi" w:cstheme="minorHAnsi"/>
                <w:sz w:val="22"/>
                <w:szCs w:val="22"/>
              </w:rPr>
            </w:pPr>
          </w:p>
        </w:tc>
        <w:tc>
          <w:tcPr>
            <w:tcW w:w="1759" w:type="pct"/>
            <w:vAlign w:val="center"/>
          </w:tcPr>
          <w:p w14:paraId="0E1D1B93" w14:textId="77777777" w:rsidR="001C37F1" w:rsidRPr="00AD53A6" w:rsidRDefault="001C37F1"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pour un jour ou une nuit de week-end ou férié </w:t>
            </w:r>
          </w:p>
        </w:tc>
        <w:tc>
          <w:tcPr>
            <w:tcW w:w="956" w:type="pct"/>
            <w:vAlign w:val="center"/>
          </w:tcPr>
          <w:p w14:paraId="0DB7999E" w14:textId="77777777" w:rsidR="001C37F1" w:rsidRPr="00AD53A6" w:rsidRDefault="003E2F73"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43,38</w:t>
            </w:r>
            <w:r w:rsidR="001C37F1" w:rsidRPr="00AD53A6">
              <w:rPr>
                <w:rFonts w:asciiTheme="minorHAnsi" w:hAnsiTheme="minorHAnsi" w:cstheme="minorHAnsi"/>
                <w:color w:val="000000"/>
                <w:sz w:val="22"/>
                <w:szCs w:val="22"/>
              </w:rPr>
              <w:t xml:space="preserve"> €</w:t>
            </w:r>
          </w:p>
        </w:tc>
        <w:tc>
          <w:tcPr>
            <w:tcW w:w="1249" w:type="pct"/>
            <w:vAlign w:val="center"/>
          </w:tcPr>
          <w:p w14:paraId="578CF340" w14:textId="77777777" w:rsidR="001C37F1"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½ journée </w:t>
            </w:r>
          </w:p>
        </w:tc>
      </w:tr>
      <w:tr w:rsidR="001C37F1" w:rsidRPr="00AD53A6" w14:paraId="29E6C5B7" w14:textId="77777777" w:rsidTr="00B40783">
        <w:trPr>
          <w:cantSplit/>
          <w:trHeight w:val="284"/>
        </w:trPr>
        <w:tc>
          <w:tcPr>
            <w:tcW w:w="1036" w:type="pct"/>
            <w:vMerge/>
            <w:tcBorders>
              <w:bottom w:val="single" w:sz="12" w:space="0" w:color="auto"/>
            </w:tcBorders>
            <w:shd w:val="clear" w:color="auto" w:fill="D9D9D9" w:themeFill="background1" w:themeFillShade="D9"/>
            <w:vAlign w:val="center"/>
          </w:tcPr>
          <w:p w14:paraId="63877F93" w14:textId="77777777" w:rsidR="001C37F1" w:rsidRPr="00AD53A6" w:rsidRDefault="001C37F1" w:rsidP="002460FD">
            <w:pPr>
              <w:jc w:val="center"/>
              <w:rPr>
                <w:rFonts w:asciiTheme="minorHAnsi" w:hAnsiTheme="minorHAnsi" w:cstheme="minorHAnsi"/>
                <w:sz w:val="22"/>
                <w:szCs w:val="22"/>
              </w:rPr>
            </w:pPr>
          </w:p>
        </w:tc>
        <w:tc>
          <w:tcPr>
            <w:tcW w:w="1759" w:type="pct"/>
            <w:tcBorders>
              <w:bottom w:val="single" w:sz="12" w:space="0" w:color="auto"/>
            </w:tcBorders>
            <w:vAlign w:val="center"/>
          </w:tcPr>
          <w:p w14:paraId="603611E0" w14:textId="77777777" w:rsidR="001C37F1" w:rsidRPr="00AD53A6" w:rsidRDefault="001C37F1"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pour une nuit de semaine </w:t>
            </w:r>
          </w:p>
        </w:tc>
        <w:tc>
          <w:tcPr>
            <w:tcW w:w="956" w:type="pct"/>
            <w:tcBorders>
              <w:bottom w:val="single" w:sz="12" w:space="0" w:color="auto"/>
            </w:tcBorders>
            <w:vAlign w:val="center"/>
          </w:tcPr>
          <w:p w14:paraId="1558B8A9" w14:textId="77777777" w:rsidR="001C37F1" w:rsidRPr="00AD53A6" w:rsidRDefault="003E2F73"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10,05</w:t>
            </w:r>
            <w:r w:rsidR="001C37F1" w:rsidRPr="00AD53A6">
              <w:rPr>
                <w:rFonts w:asciiTheme="minorHAnsi" w:hAnsiTheme="minorHAnsi" w:cstheme="minorHAnsi"/>
                <w:color w:val="000000"/>
                <w:sz w:val="22"/>
                <w:szCs w:val="22"/>
              </w:rPr>
              <w:t xml:space="preserve"> €</w:t>
            </w:r>
          </w:p>
        </w:tc>
        <w:tc>
          <w:tcPr>
            <w:tcW w:w="1249" w:type="pct"/>
            <w:tcBorders>
              <w:bottom w:val="single" w:sz="12" w:space="0" w:color="auto"/>
            </w:tcBorders>
            <w:vAlign w:val="center"/>
          </w:tcPr>
          <w:p w14:paraId="07B0EFA8" w14:textId="77777777" w:rsidR="001C37F1"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2 heures </w:t>
            </w:r>
          </w:p>
        </w:tc>
      </w:tr>
      <w:tr w:rsidR="001C37F1" w:rsidRPr="00AD53A6" w14:paraId="4E232962" w14:textId="77777777" w:rsidTr="00B40783">
        <w:tc>
          <w:tcPr>
            <w:tcW w:w="1036" w:type="pct"/>
            <w:vMerge w:val="restart"/>
            <w:tcBorders>
              <w:top w:val="single" w:sz="12" w:space="0" w:color="auto"/>
            </w:tcBorders>
            <w:shd w:val="clear" w:color="auto" w:fill="D9D9D9" w:themeFill="background1" w:themeFillShade="D9"/>
            <w:vAlign w:val="center"/>
          </w:tcPr>
          <w:p w14:paraId="153BD47A" w14:textId="77777777" w:rsidR="001C37F1" w:rsidRPr="00AD53A6" w:rsidRDefault="001C37F1" w:rsidP="002460FD">
            <w:pPr>
              <w:jc w:val="center"/>
              <w:rPr>
                <w:rFonts w:asciiTheme="minorHAnsi" w:hAnsiTheme="minorHAnsi" w:cstheme="minorHAnsi"/>
                <w:b/>
                <w:bCs/>
                <w:color w:val="000000"/>
                <w:sz w:val="22"/>
                <w:szCs w:val="22"/>
              </w:rPr>
            </w:pPr>
            <w:r w:rsidRPr="00AD53A6">
              <w:rPr>
                <w:rFonts w:asciiTheme="minorHAnsi" w:hAnsiTheme="minorHAnsi" w:cstheme="minorHAnsi"/>
                <w:b/>
                <w:bCs/>
                <w:color w:val="000000"/>
                <w:sz w:val="22"/>
                <w:szCs w:val="22"/>
              </w:rPr>
              <w:t>INTERVENTION</w:t>
            </w:r>
          </w:p>
          <w:p w14:paraId="3352FB60" w14:textId="77777777" w:rsidR="00B35820" w:rsidRPr="00AD53A6" w:rsidRDefault="00B35820" w:rsidP="002460FD">
            <w:pPr>
              <w:jc w:val="center"/>
              <w:rPr>
                <w:rFonts w:asciiTheme="minorHAnsi" w:hAnsiTheme="minorHAnsi" w:cstheme="minorHAnsi"/>
                <w:sz w:val="22"/>
                <w:szCs w:val="22"/>
              </w:rPr>
            </w:pPr>
            <w:r w:rsidRPr="00AD53A6">
              <w:rPr>
                <w:rFonts w:asciiTheme="minorHAnsi" w:hAnsiTheme="minorHAnsi" w:cstheme="minorHAnsi"/>
                <w:sz w:val="22"/>
                <w:szCs w:val="22"/>
              </w:rPr>
              <w:t>(pendant la période d’astreinte)</w:t>
            </w:r>
          </w:p>
        </w:tc>
        <w:tc>
          <w:tcPr>
            <w:tcW w:w="1759" w:type="pct"/>
            <w:tcBorders>
              <w:top w:val="single" w:sz="12" w:space="0" w:color="auto"/>
            </w:tcBorders>
            <w:vAlign w:val="center"/>
          </w:tcPr>
          <w:p w14:paraId="11826E6A" w14:textId="77777777" w:rsidR="001C37F1" w:rsidRPr="00AD53A6" w:rsidRDefault="00C74786"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Un jour de semaine</w:t>
            </w:r>
            <w:r w:rsidR="001C37F1" w:rsidRPr="00AD53A6">
              <w:rPr>
                <w:rFonts w:asciiTheme="minorHAnsi" w:hAnsiTheme="minorHAnsi" w:cstheme="minorHAnsi"/>
                <w:color w:val="000000"/>
                <w:sz w:val="22"/>
                <w:szCs w:val="22"/>
              </w:rPr>
              <w:t xml:space="preserve"> </w:t>
            </w:r>
          </w:p>
        </w:tc>
        <w:tc>
          <w:tcPr>
            <w:tcW w:w="956" w:type="pct"/>
            <w:tcBorders>
              <w:top w:val="single" w:sz="12" w:space="0" w:color="auto"/>
            </w:tcBorders>
            <w:vAlign w:val="center"/>
          </w:tcPr>
          <w:p w14:paraId="53D2987F" w14:textId="77777777" w:rsidR="001C37F1" w:rsidRPr="00AD53A6" w:rsidRDefault="00C74786"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16</w:t>
            </w:r>
            <w:r w:rsidR="001C37F1" w:rsidRPr="00AD53A6">
              <w:rPr>
                <w:rFonts w:asciiTheme="minorHAnsi" w:hAnsiTheme="minorHAnsi" w:cstheme="minorHAnsi"/>
                <w:color w:val="000000"/>
                <w:sz w:val="22"/>
                <w:szCs w:val="22"/>
              </w:rPr>
              <w:t xml:space="preserve"> €</w:t>
            </w:r>
          </w:p>
          <w:p w14:paraId="51311E9F" w14:textId="77777777" w:rsidR="001C37F1" w:rsidRPr="00AD53A6" w:rsidRDefault="001C37F1"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de l'heure</w:t>
            </w:r>
          </w:p>
        </w:tc>
        <w:tc>
          <w:tcPr>
            <w:tcW w:w="1249" w:type="pct"/>
            <w:tcBorders>
              <w:top w:val="single" w:sz="12" w:space="0" w:color="auto"/>
            </w:tcBorders>
            <w:vAlign w:val="center"/>
          </w:tcPr>
          <w:p w14:paraId="64709579" w14:textId="77777777" w:rsidR="001C37F1" w:rsidRPr="00AD53A6" w:rsidRDefault="001C37F1"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Nombre d'heures de travail effectif majoré de 10 % </w:t>
            </w:r>
          </w:p>
        </w:tc>
      </w:tr>
      <w:tr w:rsidR="00C74786" w:rsidRPr="00AD53A6" w14:paraId="5EC75625" w14:textId="77777777" w:rsidTr="00B40783">
        <w:tc>
          <w:tcPr>
            <w:tcW w:w="1036" w:type="pct"/>
            <w:vMerge/>
            <w:shd w:val="clear" w:color="auto" w:fill="D9D9D9" w:themeFill="background1" w:themeFillShade="D9"/>
            <w:vAlign w:val="center"/>
          </w:tcPr>
          <w:p w14:paraId="35F77A0E" w14:textId="77777777" w:rsidR="00C74786" w:rsidRPr="00AD53A6" w:rsidRDefault="00C74786" w:rsidP="002460FD">
            <w:pPr>
              <w:jc w:val="center"/>
              <w:rPr>
                <w:rFonts w:asciiTheme="minorHAnsi" w:hAnsiTheme="minorHAnsi" w:cstheme="minorHAnsi"/>
                <w:sz w:val="22"/>
                <w:szCs w:val="22"/>
              </w:rPr>
            </w:pPr>
          </w:p>
        </w:tc>
        <w:tc>
          <w:tcPr>
            <w:tcW w:w="1759" w:type="pct"/>
            <w:vAlign w:val="center"/>
          </w:tcPr>
          <w:p w14:paraId="721242AD" w14:textId="77777777" w:rsidR="00C74786" w:rsidRPr="00AD53A6" w:rsidRDefault="00C74786"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Un samedi</w:t>
            </w:r>
          </w:p>
        </w:tc>
        <w:tc>
          <w:tcPr>
            <w:tcW w:w="956" w:type="pct"/>
            <w:vAlign w:val="center"/>
          </w:tcPr>
          <w:p w14:paraId="4194CDA6" w14:textId="77777777" w:rsidR="00C74786" w:rsidRPr="00AD53A6" w:rsidRDefault="00C74786"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20€ de l’heure</w:t>
            </w:r>
          </w:p>
        </w:tc>
        <w:tc>
          <w:tcPr>
            <w:tcW w:w="1249" w:type="pct"/>
            <w:vAlign w:val="center"/>
          </w:tcPr>
          <w:p w14:paraId="04A23B3D" w14:textId="77777777" w:rsidR="00C74786" w:rsidRPr="00AD53A6" w:rsidRDefault="00C74786"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Nombre d’heures de travail effectif majoré de 10%</w:t>
            </w:r>
          </w:p>
        </w:tc>
      </w:tr>
      <w:tr w:rsidR="00C74786" w:rsidRPr="00AD53A6" w14:paraId="64350769" w14:textId="77777777" w:rsidTr="00B40783">
        <w:tc>
          <w:tcPr>
            <w:tcW w:w="1036" w:type="pct"/>
            <w:vMerge/>
            <w:shd w:val="clear" w:color="auto" w:fill="D9D9D9" w:themeFill="background1" w:themeFillShade="D9"/>
            <w:vAlign w:val="center"/>
          </w:tcPr>
          <w:p w14:paraId="2040B21E" w14:textId="77777777" w:rsidR="00C74786" w:rsidRPr="00AD53A6" w:rsidRDefault="00C74786" w:rsidP="002460FD">
            <w:pPr>
              <w:jc w:val="center"/>
              <w:rPr>
                <w:rFonts w:asciiTheme="minorHAnsi" w:hAnsiTheme="minorHAnsi" w:cstheme="minorHAnsi"/>
                <w:sz w:val="22"/>
                <w:szCs w:val="22"/>
              </w:rPr>
            </w:pPr>
          </w:p>
        </w:tc>
        <w:tc>
          <w:tcPr>
            <w:tcW w:w="1759" w:type="pct"/>
            <w:vAlign w:val="center"/>
          </w:tcPr>
          <w:p w14:paraId="6CFDF938" w14:textId="77777777" w:rsidR="00C74786" w:rsidRPr="00AD53A6" w:rsidRDefault="00C74786"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Une nuit</w:t>
            </w:r>
          </w:p>
        </w:tc>
        <w:tc>
          <w:tcPr>
            <w:tcW w:w="956" w:type="pct"/>
            <w:vAlign w:val="center"/>
          </w:tcPr>
          <w:p w14:paraId="664ECEC1" w14:textId="77777777" w:rsidR="00C74786" w:rsidRPr="00AD53A6" w:rsidRDefault="00C74786"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24€ de l’heure</w:t>
            </w:r>
          </w:p>
        </w:tc>
        <w:tc>
          <w:tcPr>
            <w:tcW w:w="1249" w:type="pct"/>
            <w:vAlign w:val="center"/>
          </w:tcPr>
          <w:p w14:paraId="785EB43A" w14:textId="77777777" w:rsidR="00C74786" w:rsidRPr="00AD53A6" w:rsidRDefault="00C74786"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Nombre d’heures de travail effectif majoré de 25%</w:t>
            </w:r>
          </w:p>
        </w:tc>
      </w:tr>
      <w:tr w:rsidR="001C37F1" w:rsidRPr="00AD53A6" w14:paraId="0A76A553" w14:textId="77777777" w:rsidTr="00B40783">
        <w:tc>
          <w:tcPr>
            <w:tcW w:w="1036" w:type="pct"/>
            <w:vMerge/>
            <w:tcBorders>
              <w:bottom w:val="single" w:sz="12" w:space="0" w:color="auto"/>
            </w:tcBorders>
            <w:shd w:val="clear" w:color="auto" w:fill="D9D9D9" w:themeFill="background1" w:themeFillShade="D9"/>
            <w:vAlign w:val="center"/>
          </w:tcPr>
          <w:p w14:paraId="616A282D" w14:textId="77777777" w:rsidR="001C37F1" w:rsidRPr="00AD53A6" w:rsidRDefault="001C37F1" w:rsidP="002460FD">
            <w:pPr>
              <w:jc w:val="center"/>
              <w:rPr>
                <w:rFonts w:asciiTheme="minorHAnsi" w:hAnsiTheme="minorHAnsi" w:cstheme="minorHAnsi"/>
                <w:sz w:val="22"/>
                <w:szCs w:val="22"/>
              </w:rPr>
            </w:pPr>
          </w:p>
        </w:tc>
        <w:tc>
          <w:tcPr>
            <w:tcW w:w="1759" w:type="pct"/>
            <w:tcBorders>
              <w:bottom w:val="single" w:sz="12" w:space="0" w:color="auto"/>
            </w:tcBorders>
            <w:vAlign w:val="center"/>
          </w:tcPr>
          <w:p w14:paraId="409428CE" w14:textId="77777777" w:rsidR="001C37F1" w:rsidRPr="00AD53A6" w:rsidRDefault="00C74786"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Un dimanche ou un jour férié</w:t>
            </w:r>
            <w:r w:rsidR="001C37F1" w:rsidRPr="00AD53A6">
              <w:rPr>
                <w:rFonts w:asciiTheme="minorHAnsi" w:hAnsiTheme="minorHAnsi" w:cstheme="minorHAnsi"/>
                <w:color w:val="000000"/>
                <w:sz w:val="22"/>
                <w:szCs w:val="22"/>
              </w:rPr>
              <w:t xml:space="preserve"> </w:t>
            </w:r>
          </w:p>
        </w:tc>
        <w:tc>
          <w:tcPr>
            <w:tcW w:w="956" w:type="pct"/>
            <w:tcBorders>
              <w:bottom w:val="single" w:sz="12" w:space="0" w:color="auto"/>
            </w:tcBorders>
            <w:vAlign w:val="center"/>
          </w:tcPr>
          <w:p w14:paraId="0EEE343D" w14:textId="77777777" w:rsidR="001C37F1" w:rsidRPr="00AD53A6" w:rsidRDefault="00C74786"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3</w:t>
            </w:r>
            <w:r w:rsidR="001C37F1" w:rsidRPr="00AD53A6">
              <w:rPr>
                <w:rFonts w:asciiTheme="minorHAnsi" w:hAnsiTheme="minorHAnsi" w:cstheme="minorHAnsi"/>
                <w:color w:val="000000"/>
                <w:sz w:val="22"/>
                <w:szCs w:val="22"/>
              </w:rPr>
              <w:t>2,00 €</w:t>
            </w:r>
          </w:p>
          <w:p w14:paraId="6356D3FC" w14:textId="77777777" w:rsidR="001C37F1" w:rsidRPr="00AD53A6" w:rsidRDefault="001C37F1"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de l'heure</w:t>
            </w:r>
          </w:p>
        </w:tc>
        <w:tc>
          <w:tcPr>
            <w:tcW w:w="1249" w:type="pct"/>
            <w:tcBorders>
              <w:bottom w:val="single" w:sz="12" w:space="0" w:color="auto"/>
            </w:tcBorders>
            <w:vAlign w:val="center"/>
          </w:tcPr>
          <w:p w14:paraId="150F63DC" w14:textId="77777777" w:rsidR="001C37F1" w:rsidRPr="00AD53A6" w:rsidRDefault="001C37F1" w:rsidP="002460FD">
            <w:pPr>
              <w:jc w:val="both"/>
              <w:rPr>
                <w:rFonts w:asciiTheme="minorHAnsi" w:hAnsiTheme="minorHAnsi" w:cstheme="minorHAnsi"/>
                <w:color w:val="000000"/>
                <w:sz w:val="22"/>
                <w:szCs w:val="22"/>
              </w:rPr>
            </w:pPr>
            <w:r w:rsidRPr="00AD53A6">
              <w:rPr>
                <w:rFonts w:asciiTheme="minorHAnsi" w:hAnsiTheme="minorHAnsi" w:cstheme="minorHAnsi"/>
                <w:color w:val="000000"/>
                <w:sz w:val="22"/>
                <w:szCs w:val="22"/>
              </w:rPr>
              <w:t>Nombre d'heures de travail effectif majoré de 25 %</w:t>
            </w:r>
          </w:p>
        </w:tc>
      </w:tr>
      <w:tr w:rsidR="001C37F1" w:rsidRPr="00AD53A6" w14:paraId="4A2F31B8" w14:textId="77777777" w:rsidTr="00B40783">
        <w:tc>
          <w:tcPr>
            <w:tcW w:w="1036" w:type="pct"/>
            <w:vMerge w:val="restart"/>
            <w:tcBorders>
              <w:top w:val="single" w:sz="12" w:space="0" w:color="auto"/>
            </w:tcBorders>
            <w:shd w:val="clear" w:color="auto" w:fill="D9D9D9" w:themeFill="background1" w:themeFillShade="D9"/>
            <w:vAlign w:val="center"/>
          </w:tcPr>
          <w:p w14:paraId="04B10FB0" w14:textId="77777777" w:rsidR="001C37F1" w:rsidRPr="00AD53A6" w:rsidRDefault="001C37F1" w:rsidP="002460FD">
            <w:pPr>
              <w:jc w:val="center"/>
              <w:rPr>
                <w:rFonts w:asciiTheme="minorHAnsi" w:hAnsiTheme="minorHAnsi" w:cstheme="minorHAnsi"/>
                <w:sz w:val="22"/>
                <w:szCs w:val="22"/>
              </w:rPr>
            </w:pPr>
            <w:r w:rsidRPr="00AD53A6">
              <w:rPr>
                <w:rFonts w:asciiTheme="minorHAnsi" w:hAnsiTheme="minorHAnsi" w:cstheme="minorHAnsi"/>
                <w:b/>
                <w:bCs/>
                <w:color w:val="000000"/>
                <w:sz w:val="22"/>
                <w:szCs w:val="22"/>
              </w:rPr>
              <w:t>PERMANENCE</w:t>
            </w:r>
          </w:p>
        </w:tc>
        <w:tc>
          <w:tcPr>
            <w:tcW w:w="1759" w:type="pct"/>
            <w:tcBorders>
              <w:top w:val="single" w:sz="12" w:space="0" w:color="auto"/>
            </w:tcBorders>
            <w:vAlign w:val="center"/>
          </w:tcPr>
          <w:p w14:paraId="17B37EB3" w14:textId="77777777" w:rsidR="001C37F1"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la journée du samedi, </w:t>
            </w:r>
          </w:p>
          <w:p w14:paraId="5C104F80" w14:textId="77777777" w:rsidR="001C37F1"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la d</w:t>
            </w:r>
            <w:r w:rsidR="00B40783" w:rsidRPr="00AD53A6">
              <w:rPr>
                <w:rFonts w:asciiTheme="minorHAnsi" w:hAnsiTheme="minorHAnsi" w:cstheme="minorHAnsi"/>
                <w:color w:val="000000"/>
                <w:sz w:val="22"/>
                <w:szCs w:val="22"/>
              </w:rPr>
              <w:t xml:space="preserve">emi-journée du samedi </w:t>
            </w:r>
          </w:p>
        </w:tc>
        <w:tc>
          <w:tcPr>
            <w:tcW w:w="956" w:type="pct"/>
            <w:tcBorders>
              <w:top w:val="single" w:sz="12" w:space="0" w:color="auto"/>
            </w:tcBorders>
            <w:vAlign w:val="center"/>
          </w:tcPr>
          <w:p w14:paraId="78C6BD5C" w14:textId="77777777" w:rsidR="001C37F1" w:rsidRPr="00AD53A6" w:rsidRDefault="001C37F1"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45,00 €</w:t>
            </w:r>
          </w:p>
          <w:p w14:paraId="7B5B66C8" w14:textId="77777777" w:rsidR="001C37F1" w:rsidRPr="00AD53A6" w:rsidRDefault="001C37F1"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22,50 €</w:t>
            </w:r>
          </w:p>
        </w:tc>
        <w:tc>
          <w:tcPr>
            <w:tcW w:w="1249" w:type="pct"/>
            <w:vMerge w:val="restart"/>
            <w:tcBorders>
              <w:top w:val="single" w:sz="12" w:space="0" w:color="auto"/>
            </w:tcBorders>
            <w:vAlign w:val="center"/>
          </w:tcPr>
          <w:p w14:paraId="7C830A4D" w14:textId="77777777" w:rsidR="001C37F1" w:rsidRPr="00AD53A6" w:rsidRDefault="001C37F1" w:rsidP="002460FD">
            <w:pPr>
              <w:jc w:val="both"/>
              <w:rPr>
                <w:rFonts w:asciiTheme="minorHAnsi" w:hAnsiTheme="minorHAnsi" w:cstheme="minorHAnsi"/>
                <w:sz w:val="22"/>
                <w:szCs w:val="22"/>
              </w:rPr>
            </w:pPr>
            <w:r w:rsidRPr="00AD53A6">
              <w:rPr>
                <w:rFonts w:asciiTheme="minorHAnsi" w:hAnsiTheme="minorHAnsi" w:cstheme="minorHAnsi"/>
                <w:color w:val="000000"/>
                <w:sz w:val="22"/>
                <w:szCs w:val="22"/>
              </w:rPr>
              <w:t>Nombre d'heures de travail effectif majoré de 25 %.</w:t>
            </w:r>
          </w:p>
        </w:tc>
      </w:tr>
      <w:tr w:rsidR="001C37F1" w:rsidRPr="00AD53A6" w14:paraId="75D10893" w14:textId="77777777" w:rsidTr="00B40783">
        <w:tc>
          <w:tcPr>
            <w:tcW w:w="1036" w:type="pct"/>
            <w:vMerge/>
            <w:tcBorders>
              <w:bottom w:val="single" w:sz="12" w:space="0" w:color="auto"/>
            </w:tcBorders>
            <w:shd w:val="clear" w:color="auto" w:fill="D9D9D9" w:themeFill="background1" w:themeFillShade="D9"/>
          </w:tcPr>
          <w:p w14:paraId="0F934287" w14:textId="77777777" w:rsidR="001C37F1" w:rsidRPr="00AD53A6" w:rsidRDefault="001C37F1" w:rsidP="00333C3A">
            <w:pPr>
              <w:rPr>
                <w:rFonts w:asciiTheme="minorHAnsi" w:hAnsiTheme="minorHAnsi" w:cstheme="minorHAnsi"/>
                <w:sz w:val="22"/>
                <w:szCs w:val="22"/>
              </w:rPr>
            </w:pPr>
          </w:p>
        </w:tc>
        <w:tc>
          <w:tcPr>
            <w:tcW w:w="1759" w:type="pct"/>
            <w:tcBorders>
              <w:bottom w:val="single" w:sz="12" w:space="0" w:color="auto"/>
            </w:tcBorders>
            <w:vAlign w:val="center"/>
          </w:tcPr>
          <w:p w14:paraId="1F6BF0FD" w14:textId="77777777" w:rsidR="00A90DF8"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la journée du dimanche et jour férié, </w:t>
            </w:r>
          </w:p>
          <w:p w14:paraId="0B08D961" w14:textId="77777777" w:rsidR="001C37F1" w:rsidRPr="00AD53A6" w:rsidRDefault="001C37F1" w:rsidP="00333C3A">
            <w:pPr>
              <w:rPr>
                <w:rFonts w:asciiTheme="minorHAnsi" w:hAnsiTheme="minorHAnsi" w:cstheme="minorHAnsi"/>
                <w:color w:val="000000"/>
                <w:sz w:val="22"/>
                <w:szCs w:val="22"/>
              </w:rPr>
            </w:pPr>
            <w:r w:rsidRPr="00AD53A6">
              <w:rPr>
                <w:rFonts w:asciiTheme="minorHAnsi" w:hAnsiTheme="minorHAnsi" w:cstheme="minorHAnsi"/>
                <w:color w:val="000000"/>
                <w:sz w:val="22"/>
                <w:szCs w:val="22"/>
              </w:rPr>
              <w:t>la demi-journé</w:t>
            </w:r>
            <w:r w:rsidR="00B35820" w:rsidRPr="00AD53A6">
              <w:rPr>
                <w:rFonts w:asciiTheme="minorHAnsi" w:hAnsiTheme="minorHAnsi" w:cstheme="minorHAnsi"/>
                <w:color w:val="000000"/>
                <w:sz w:val="22"/>
                <w:szCs w:val="22"/>
              </w:rPr>
              <w:t xml:space="preserve">e du dimanche et jour férié </w:t>
            </w:r>
          </w:p>
        </w:tc>
        <w:tc>
          <w:tcPr>
            <w:tcW w:w="956" w:type="pct"/>
            <w:tcBorders>
              <w:bottom w:val="single" w:sz="12" w:space="0" w:color="auto"/>
            </w:tcBorders>
            <w:vAlign w:val="center"/>
          </w:tcPr>
          <w:p w14:paraId="6D880BF1" w14:textId="77777777" w:rsidR="001C37F1" w:rsidRPr="00AD53A6" w:rsidRDefault="001C37F1"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76,00 €</w:t>
            </w:r>
          </w:p>
          <w:p w14:paraId="173F151D" w14:textId="77777777" w:rsidR="00A90DF8" w:rsidRPr="00AD53A6" w:rsidRDefault="00A90DF8" w:rsidP="002460FD">
            <w:pPr>
              <w:jc w:val="right"/>
              <w:rPr>
                <w:rFonts w:asciiTheme="minorHAnsi" w:hAnsiTheme="minorHAnsi" w:cstheme="minorHAnsi"/>
                <w:color w:val="000000"/>
                <w:sz w:val="22"/>
                <w:szCs w:val="22"/>
              </w:rPr>
            </w:pPr>
          </w:p>
          <w:p w14:paraId="6A19B70D" w14:textId="77777777" w:rsidR="001C37F1" w:rsidRPr="00AD53A6" w:rsidRDefault="001C37F1" w:rsidP="002460FD">
            <w:pPr>
              <w:jc w:val="right"/>
              <w:rPr>
                <w:rFonts w:asciiTheme="minorHAnsi" w:hAnsiTheme="minorHAnsi" w:cstheme="minorHAnsi"/>
                <w:color w:val="000000"/>
                <w:sz w:val="22"/>
                <w:szCs w:val="22"/>
              </w:rPr>
            </w:pPr>
            <w:r w:rsidRPr="00AD53A6">
              <w:rPr>
                <w:rFonts w:asciiTheme="minorHAnsi" w:hAnsiTheme="minorHAnsi" w:cstheme="minorHAnsi"/>
                <w:color w:val="000000"/>
                <w:sz w:val="22"/>
                <w:szCs w:val="22"/>
              </w:rPr>
              <w:t>38,00 €</w:t>
            </w:r>
          </w:p>
        </w:tc>
        <w:tc>
          <w:tcPr>
            <w:tcW w:w="1249" w:type="pct"/>
            <w:vMerge/>
            <w:tcBorders>
              <w:bottom w:val="single" w:sz="12" w:space="0" w:color="auto"/>
            </w:tcBorders>
          </w:tcPr>
          <w:p w14:paraId="77904C6E" w14:textId="77777777" w:rsidR="001C37F1" w:rsidRPr="00AD53A6" w:rsidRDefault="001C37F1" w:rsidP="00333C3A">
            <w:pPr>
              <w:rPr>
                <w:rFonts w:asciiTheme="minorHAnsi" w:hAnsiTheme="minorHAnsi" w:cstheme="minorHAnsi"/>
                <w:sz w:val="22"/>
                <w:szCs w:val="22"/>
              </w:rPr>
            </w:pPr>
          </w:p>
        </w:tc>
      </w:tr>
    </w:tbl>
    <w:p w14:paraId="6F42EFE7" w14:textId="77777777" w:rsidR="001C37F1" w:rsidRPr="00AD53A6" w:rsidRDefault="001C37F1" w:rsidP="001C37F1">
      <w:pPr>
        <w:pStyle w:val="Default"/>
        <w:jc w:val="both"/>
        <w:rPr>
          <w:rFonts w:asciiTheme="minorHAnsi" w:hAnsiTheme="minorHAnsi" w:cstheme="minorHAnsi"/>
          <w:color w:val="auto"/>
          <w:sz w:val="22"/>
          <w:szCs w:val="22"/>
        </w:rPr>
      </w:pPr>
    </w:p>
    <w:p w14:paraId="75FA5E89" w14:textId="77777777" w:rsidR="001305E7" w:rsidRPr="00AD53A6" w:rsidRDefault="001305E7" w:rsidP="001305E7">
      <w:pPr>
        <w:jc w:val="center"/>
        <w:rPr>
          <w:rFonts w:asciiTheme="minorHAnsi" w:hAnsiTheme="minorHAnsi" w:cstheme="minorHAnsi"/>
          <w:b/>
          <w:sz w:val="22"/>
          <w:szCs w:val="22"/>
          <w:u w:val="single"/>
        </w:rPr>
      </w:pPr>
      <w:r w:rsidRPr="00AD53A6">
        <w:rPr>
          <w:rFonts w:asciiTheme="minorHAnsi" w:hAnsiTheme="minorHAnsi" w:cstheme="minorHAnsi"/>
          <w:b/>
          <w:sz w:val="22"/>
          <w:szCs w:val="22"/>
          <w:u w:val="single"/>
        </w:rPr>
        <w:t>FILIERE TECHNIQUE</w:t>
      </w:r>
    </w:p>
    <w:p w14:paraId="2109A415" w14:textId="77777777" w:rsidR="0004041F" w:rsidRPr="00AD53A6" w:rsidRDefault="0004041F" w:rsidP="001305E7">
      <w:pPr>
        <w:jc w:val="center"/>
        <w:rPr>
          <w:rFonts w:asciiTheme="minorHAnsi" w:hAnsiTheme="minorHAnsi" w:cstheme="minorHAnsi"/>
          <w:b/>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2"/>
        <w:gridCol w:w="2206"/>
        <w:gridCol w:w="1599"/>
        <w:gridCol w:w="315"/>
        <w:gridCol w:w="728"/>
        <w:gridCol w:w="231"/>
        <w:gridCol w:w="955"/>
        <w:gridCol w:w="296"/>
        <w:gridCol w:w="1612"/>
      </w:tblGrid>
      <w:tr w:rsidR="00B35820" w:rsidRPr="00AD53A6" w14:paraId="5B06983E" w14:textId="77777777" w:rsidTr="00B40783">
        <w:trPr>
          <w:jc w:val="center"/>
        </w:trPr>
        <w:tc>
          <w:tcPr>
            <w:tcW w:w="867" w:type="pct"/>
            <w:gridSpan w:val="2"/>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09E88C47" w14:textId="77777777" w:rsidR="00B35820" w:rsidRPr="00AD53A6" w:rsidRDefault="00B35820" w:rsidP="002460FD">
            <w:pPr>
              <w:jc w:val="center"/>
              <w:rPr>
                <w:rFonts w:asciiTheme="minorHAnsi" w:hAnsiTheme="minorHAnsi" w:cstheme="minorHAnsi"/>
                <w:color w:val="000000"/>
                <w:sz w:val="22"/>
                <w:szCs w:val="22"/>
              </w:rPr>
            </w:pPr>
            <w:r w:rsidRPr="00AD53A6">
              <w:rPr>
                <w:rFonts w:asciiTheme="minorHAnsi" w:hAnsiTheme="minorHAnsi" w:cstheme="minorHAnsi"/>
                <w:b/>
                <w:bCs/>
                <w:color w:val="000000"/>
                <w:sz w:val="22"/>
                <w:szCs w:val="22"/>
              </w:rPr>
              <w:t xml:space="preserve">ASTREINTE </w:t>
            </w:r>
          </w:p>
          <w:p w14:paraId="395A40AE" w14:textId="77777777" w:rsidR="00B35820" w:rsidRPr="00AD53A6" w:rsidRDefault="00B35820" w:rsidP="001B46BD">
            <w:pPr>
              <w:rPr>
                <w:rFonts w:asciiTheme="minorHAnsi" w:hAnsiTheme="minorHAnsi" w:cstheme="minorHAnsi"/>
                <w:sz w:val="22"/>
                <w:szCs w:val="22"/>
              </w:rPr>
            </w:pPr>
          </w:p>
          <w:p w14:paraId="56703896" w14:textId="77777777" w:rsidR="0004041F" w:rsidRPr="00AD53A6" w:rsidRDefault="0004041F" w:rsidP="001B46BD">
            <w:pPr>
              <w:rPr>
                <w:rFonts w:asciiTheme="minorHAnsi" w:hAnsiTheme="minorHAnsi" w:cstheme="minorHAnsi"/>
                <w:sz w:val="22"/>
                <w:szCs w:val="22"/>
              </w:rPr>
            </w:pPr>
          </w:p>
          <w:p w14:paraId="2A37C97B" w14:textId="77777777" w:rsidR="0004041F" w:rsidRPr="00AD53A6" w:rsidRDefault="0004041F" w:rsidP="0004041F">
            <w:pPr>
              <w:rPr>
                <w:rFonts w:asciiTheme="minorHAnsi" w:hAnsiTheme="minorHAnsi" w:cstheme="minorHAnsi"/>
                <w:sz w:val="22"/>
                <w:szCs w:val="22"/>
              </w:rPr>
            </w:pPr>
          </w:p>
          <w:p w14:paraId="3939383E" w14:textId="77777777" w:rsidR="0004041F" w:rsidRPr="00AD53A6" w:rsidRDefault="0004041F" w:rsidP="0004041F">
            <w:pPr>
              <w:rPr>
                <w:rFonts w:asciiTheme="minorHAnsi" w:hAnsiTheme="minorHAnsi" w:cstheme="minorHAnsi"/>
                <w:sz w:val="22"/>
                <w:szCs w:val="22"/>
              </w:rPr>
            </w:pPr>
          </w:p>
          <w:p w14:paraId="632F8414" w14:textId="77777777" w:rsidR="0004041F" w:rsidRPr="00AD53A6" w:rsidRDefault="0004041F" w:rsidP="0004041F">
            <w:pPr>
              <w:rPr>
                <w:rFonts w:asciiTheme="minorHAnsi" w:hAnsiTheme="minorHAnsi" w:cstheme="minorHAnsi"/>
                <w:sz w:val="22"/>
                <w:szCs w:val="22"/>
              </w:rPr>
            </w:pPr>
          </w:p>
          <w:p w14:paraId="30EAE023" w14:textId="77777777" w:rsidR="0004041F" w:rsidRPr="00AD53A6" w:rsidRDefault="0004041F" w:rsidP="0004041F">
            <w:pPr>
              <w:rPr>
                <w:rFonts w:asciiTheme="minorHAnsi" w:hAnsiTheme="minorHAnsi" w:cstheme="minorHAnsi"/>
                <w:sz w:val="22"/>
                <w:szCs w:val="22"/>
              </w:rPr>
            </w:pPr>
          </w:p>
          <w:p w14:paraId="3DA575A2" w14:textId="77777777" w:rsidR="0004041F" w:rsidRPr="00AD53A6" w:rsidRDefault="0004041F" w:rsidP="0004041F">
            <w:pPr>
              <w:rPr>
                <w:rFonts w:asciiTheme="minorHAnsi" w:hAnsiTheme="minorHAnsi" w:cstheme="minorHAnsi"/>
                <w:sz w:val="22"/>
                <w:szCs w:val="22"/>
              </w:rPr>
            </w:pPr>
          </w:p>
          <w:p w14:paraId="0F9E964E" w14:textId="77777777" w:rsidR="0004041F" w:rsidRPr="00AD53A6" w:rsidRDefault="0004041F" w:rsidP="0004041F">
            <w:pPr>
              <w:rPr>
                <w:rFonts w:asciiTheme="minorHAnsi" w:hAnsiTheme="minorHAnsi" w:cstheme="minorHAnsi"/>
                <w:sz w:val="22"/>
                <w:szCs w:val="22"/>
              </w:rPr>
            </w:pPr>
          </w:p>
          <w:p w14:paraId="51F8E8A1" w14:textId="77777777" w:rsidR="0004041F" w:rsidRPr="00AD53A6" w:rsidRDefault="0004041F" w:rsidP="0004041F">
            <w:pPr>
              <w:rPr>
                <w:rFonts w:asciiTheme="minorHAnsi" w:hAnsiTheme="minorHAnsi" w:cstheme="minorHAnsi"/>
                <w:sz w:val="22"/>
                <w:szCs w:val="22"/>
              </w:rPr>
            </w:pPr>
          </w:p>
          <w:p w14:paraId="55014E77" w14:textId="77777777" w:rsidR="0004041F" w:rsidRPr="00AD53A6" w:rsidRDefault="0004041F" w:rsidP="0004041F">
            <w:pPr>
              <w:rPr>
                <w:rFonts w:asciiTheme="minorHAnsi" w:hAnsiTheme="minorHAnsi" w:cstheme="minorHAnsi"/>
                <w:sz w:val="22"/>
                <w:szCs w:val="22"/>
              </w:rPr>
            </w:pPr>
          </w:p>
          <w:p w14:paraId="2E2C0D3D" w14:textId="77777777" w:rsidR="0004041F" w:rsidRPr="00AD53A6" w:rsidRDefault="0004041F" w:rsidP="0004041F">
            <w:pPr>
              <w:rPr>
                <w:rFonts w:asciiTheme="minorHAnsi" w:hAnsiTheme="minorHAnsi" w:cstheme="minorHAnsi"/>
                <w:sz w:val="22"/>
                <w:szCs w:val="22"/>
              </w:rPr>
            </w:pPr>
          </w:p>
          <w:p w14:paraId="6B04A71D" w14:textId="77777777" w:rsidR="0004041F" w:rsidRPr="00AD53A6" w:rsidRDefault="0004041F" w:rsidP="0004041F">
            <w:pPr>
              <w:rPr>
                <w:rFonts w:asciiTheme="minorHAnsi" w:hAnsiTheme="minorHAnsi" w:cstheme="minorHAnsi"/>
                <w:sz w:val="22"/>
                <w:szCs w:val="22"/>
              </w:rPr>
            </w:pPr>
          </w:p>
          <w:p w14:paraId="2C8BE817" w14:textId="77777777" w:rsidR="00B35820" w:rsidRPr="00AD53A6" w:rsidRDefault="00B35820" w:rsidP="0004041F">
            <w:pPr>
              <w:rPr>
                <w:rFonts w:asciiTheme="minorHAnsi" w:hAnsiTheme="minorHAnsi" w:cstheme="minorHAnsi"/>
                <w:sz w:val="22"/>
                <w:szCs w:val="22"/>
              </w:rPr>
            </w:pPr>
          </w:p>
        </w:tc>
        <w:tc>
          <w:tcPr>
            <w:tcW w:w="1148" w:type="pct"/>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E538B35" w14:textId="77777777" w:rsidR="00B35820" w:rsidRPr="00AD53A6" w:rsidRDefault="00B35820" w:rsidP="002460FD">
            <w:pPr>
              <w:jc w:val="center"/>
              <w:rPr>
                <w:rFonts w:asciiTheme="minorHAnsi" w:hAnsiTheme="minorHAnsi" w:cstheme="minorHAnsi"/>
                <w:sz w:val="22"/>
                <w:szCs w:val="22"/>
              </w:rPr>
            </w:pPr>
            <w:r w:rsidRPr="00AD53A6">
              <w:rPr>
                <w:rFonts w:asciiTheme="minorHAnsi" w:hAnsiTheme="minorHAnsi" w:cstheme="minorHAnsi"/>
                <w:b/>
                <w:bCs/>
                <w:color w:val="000000"/>
                <w:sz w:val="22"/>
                <w:szCs w:val="22"/>
              </w:rPr>
              <w:t>PERIODE CONCERNEE</w:t>
            </w:r>
          </w:p>
        </w:tc>
        <w:tc>
          <w:tcPr>
            <w:tcW w:w="2146" w:type="pct"/>
            <w:gridSpan w:val="6"/>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610235B" w14:textId="77777777" w:rsidR="00B35820" w:rsidRPr="00AD53A6" w:rsidRDefault="00B35820" w:rsidP="002460FD">
            <w:pPr>
              <w:jc w:val="center"/>
              <w:rPr>
                <w:rFonts w:asciiTheme="minorHAnsi" w:hAnsiTheme="minorHAnsi" w:cstheme="minorHAnsi"/>
                <w:b/>
                <w:bCs/>
                <w:color w:val="000000"/>
                <w:sz w:val="22"/>
                <w:szCs w:val="22"/>
              </w:rPr>
            </w:pPr>
            <w:r w:rsidRPr="00AD53A6">
              <w:rPr>
                <w:rFonts w:asciiTheme="minorHAnsi" w:hAnsiTheme="minorHAnsi" w:cstheme="minorHAnsi"/>
                <w:b/>
                <w:bCs/>
                <w:color w:val="000000"/>
                <w:sz w:val="22"/>
                <w:szCs w:val="22"/>
              </w:rPr>
              <w:t>MONTANT DE L’INDEMNITÉ</w:t>
            </w:r>
          </w:p>
        </w:tc>
        <w:tc>
          <w:tcPr>
            <w:tcW w:w="839" w:type="pct"/>
            <w:vMerge w:val="restar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24292F41" w14:textId="77777777" w:rsidR="00B35820" w:rsidRPr="00AD53A6" w:rsidRDefault="00B35820" w:rsidP="002460FD">
            <w:pPr>
              <w:jc w:val="center"/>
              <w:rPr>
                <w:rFonts w:asciiTheme="minorHAnsi" w:hAnsiTheme="minorHAnsi" w:cstheme="minorHAnsi"/>
                <w:color w:val="000000"/>
                <w:sz w:val="22"/>
                <w:szCs w:val="22"/>
              </w:rPr>
            </w:pPr>
            <w:r w:rsidRPr="00AD53A6">
              <w:rPr>
                <w:rFonts w:asciiTheme="minorHAnsi" w:hAnsiTheme="minorHAnsi" w:cstheme="minorHAnsi"/>
                <w:b/>
                <w:bCs/>
                <w:color w:val="000000"/>
                <w:sz w:val="22"/>
                <w:szCs w:val="22"/>
              </w:rPr>
              <w:t>REPOS COMPENSATEUR</w:t>
            </w:r>
          </w:p>
        </w:tc>
      </w:tr>
      <w:tr w:rsidR="00B35820" w:rsidRPr="00AD53A6" w14:paraId="718120CF" w14:textId="77777777" w:rsidTr="00B40783">
        <w:trPr>
          <w:jc w:val="center"/>
        </w:trPr>
        <w:tc>
          <w:tcPr>
            <w:tcW w:w="867" w:type="pct"/>
            <w:gridSpan w:val="2"/>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0B753E" w14:textId="77777777" w:rsidR="00B35820" w:rsidRPr="00AD53A6" w:rsidRDefault="00B35820" w:rsidP="002460FD">
            <w:pPr>
              <w:jc w:val="center"/>
              <w:rPr>
                <w:rFonts w:asciiTheme="minorHAnsi" w:hAnsiTheme="minorHAnsi" w:cstheme="minorHAnsi"/>
                <w:b/>
                <w:bCs/>
                <w:color w:val="000000"/>
                <w:sz w:val="22"/>
                <w:szCs w:val="22"/>
              </w:rPr>
            </w:pPr>
          </w:p>
        </w:tc>
        <w:tc>
          <w:tcPr>
            <w:tcW w:w="1148" w:type="pct"/>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9D8284" w14:textId="77777777" w:rsidR="00B35820" w:rsidRPr="00AD53A6" w:rsidRDefault="00B35820" w:rsidP="002460FD">
            <w:pPr>
              <w:jc w:val="center"/>
              <w:rPr>
                <w:rFonts w:asciiTheme="minorHAnsi" w:hAnsiTheme="minorHAnsi" w:cstheme="minorHAnsi"/>
                <w:b/>
                <w:bCs/>
                <w:color w:val="000000"/>
                <w:sz w:val="22"/>
                <w:szCs w:val="22"/>
              </w:rPr>
            </w:pPr>
          </w:p>
        </w:tc>
        <w:tc>
          <w:tcPr>
            <w:tcW w:w="83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A50E99" w14:textId="77777777" w:rsidR="00B35820" w:rsidRPr="00AD53A6" w:rsidRDefault="00B35820" w:rsidP="001B46BD">
            <w:pPr>
              <w:jc w:val="center"/>
              <w:rPr>
                <w:rFonts w:asciiTheme="minorHAnsi" w:hAnsiTheme="minorHAnsi" w:cstheme="minorHAnsi"/>
                <w:b/>
                <w:bCs/>
                <w:color w:val="000000"/>
                <w:sz w:val="22"/>
                <w:szCs w:val="22"/>
              </w:rPr>
            </w:pPr>
            <w:r w:rsidRPr="00AD53A6">
              <w:rPr>
                <w:rFonts w:asciiTheme="minorHAnsi" w:hAnsiTheme="minorHAnsi" w:cstheme="minorHAnsi"/>
                <w:b/>
                <w:bCs/>
                <w:color w:val="000000"/>
                <w:sz w:val="22"/>
                <w:szCs w:val="22"/>
              </w:rPr>
              <w:t>Astreinte d’exploitation</w:t>
            </w:r>
          </w:p>
        </w:tc>
        <w:tc>
          <w:tcPr>
            <w:tcW w:w="54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2DB4CF" w14:textId="77777777" w:rsidR="00B35820" w:rsidRPr="00AD53A6" w:rsidRDefault="00B35820" w:rsidP="008B0F5C">
            <w:pPr>
              <w:jc w:val="center"/>
              <w:rPr>
                <w:rFonts w:asciiTheme="minorHAnsi" w:hAnsiTheme="minorHAnsi" w:cstheme="minorHAnsi"/>
                <w:b/>
                <w:bCs/>
                <w:color w:val="000000"/>
                <w:sz w:val="22"/>
                <w:szCs w:val="22"/>
              </w:rPr>
            </w:pPr>
            <w:r w:rsidRPr="00AD53A6">
              <w:rPr>
                <w:rFonts w:asciiTheme="minorHAnsi" w:hAnsiTheme="minorHAnsi" w:cstheme="minorHAnsi"/>
                <w:b/>
                <w:bCs/>
                <w:color w:val="000000"/>
                <w:sz w:val="22"/>
                <w:szCs w:val="22"/>
              </w:rPr>
              <w:t>Astreinte de décision</w:t>
            </w:r>
          </w:p>
        </w:tc>
        <w:tc>
          <w:tcPr>
            <w:tcW w:w="77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E5001" w14:textId="77777777" w:rsidR="00B35820" w:rsidRPr="00AD53A6" w:rsidRDefault="00B35820" w:rsidP="008B0F5C">
            <w:pPr>
              <w:jc w:val="center"/>
              <w:rPr>
                <w:rFonts w:asciiTheme="minorHAnsi" w:hAnsiTheme="minorHAnsi" w:cstheme="minorHAnsi"/>
                <w:b/>
                <w:bCs/>
                <w:color w:val="000000"/>
                <w:sz w:val="22"/>
                <w:szCs w:val="22"/>
              </w:rPr>
            </w:pPr>
            <w:r w:rsidRPr="00AD53A6">
              <w:rPr>
                <w:rFonts w:asciiTheme="minorHAnsi" w:hAnsiTheme="minorHAnsi" w:cstheme="minorHAnsi"/>
                <w:b/>
                <w:bCs/>
                <w:color w:val="000000"/>
                <w:sz w:val="22"/>
                <w:szCs w:val="22"/>
              </w:rPr>
              <w:t>Astreinte de sécurité</w:t>
            </w:r>
          </w:p>
        </w:tc>
        <w:tc>
          <w:tcPr>
            <w:tcW w:w="839" w:type="pct"/>
            <w:vMerge/>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CFF1EF" w14:textId="77777777" w:rsidR="00B35820" w:rsidRPr="00AD53A6" w:rsidRDefault="00B35820" w:rsidP="002460FD">
            <w:pPr>
              <w:jc w:val="center"/>
              <w:rPr>
                <w:rFonts w:asciiTheme="minorHAnsi" w:hAnsiTheme="minorHAnsi" w:cstheme="minorHAnsi"/>
                <w:b/>
                <w:bCs/>
                <w:color w:val="000000"/>
                <w:sz w:val="22"/>
                <w:szCs w:val="22"/>
              </w:rPr>
            </w:pPr>
          </w:p>
        </w:tc>
      </w:tr>
      <w:tr w:rsidR="001B46BD" w:rsidRPr="00AD53A6" w14:paraId="354214D8" w14:textId="77777777" w:rsidTr="00B40783">
        <w:trPr>
          <w:jc w:val="center"/>
        </w:trPr>
        <w:tc>
          <w:tcPr>
            <w:tcW w:w="867" w:type="pct"/>
            <w:gridSpan w:val="2"/>
            <w:vMerge/>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01D48DE1" w14:textId="77777777" w:rsidR="001B46BD" w:rsidRPr="00AD53A6" w:rsidRDefault="001B46BD" w:rsidP="00333C3A">
            <w:pPr>
              <w:rPr>
                <w:rFonts w:asciiTheme="minorHAnsi" w:hAnsiTheme="minorHAnsi" w:cstheme="minorHAnsi"/>
                <w:sz w:val="22"/>
                <w:szCs w:val="22"/>
              </w:rPr>
            </w:pPr>
          </w:p>
        </w:tc>
        <w:tc>
          <w:tcPr>
            <w:tcW w:w="1148" w:type="pct"/>
            <w:tcBorders>
              <w:top w:val="single" w:sz="6" w:space="0" w:color="auto"/>
              <w:left w:val="single" w:sz="6" w:space="0" w:color="auto"/>
              <w:bottom w:val="single" w:sz="6" w:space="0" w:color="auto"/>
              <w:right w:val="single" w:sz="6" w:space="0" w:color="auto"/>
            </w:tcBorders>
            <w:vAlign w:val="center"/>
          </w:tcPr>
          <w:p w14:paraId="52539AC6" w14:textId="77777777" w:rsidR="001B46BD" w:rsidRPr="00AD53A6" w:rsidRDefault="001B46BD" w:rsidP="00EA2C6C">
            <w:pPr>
              <w:rPr>
                <w:rFonts w:asciiTheme="minorHAnsi" w:hAnsiTheme="minorHAnsi" w:cstheme="minorHAnsi"/>
                <w:color w:val="000000"/>
                <w:sz w:val="22"/>
                <w:szCs w:val="22"/>
              </w:rPr>
            </w:pPr>
            <w:r w:rsidRPr="00AD53A6">
              <w:rPr>
                <w:rFonts w:asciiTheme="minorHAnsi" w:hAnsiTheme="minorHAnsi" w:cstheme="minorHAnsi"/>
                <w:color w:val="000000"/>
                <w:sz w:val="22"/>
                <w:szCs w:val="22"/>
              </w:rPr>
              <w:t>par semaine complète</w:t>
            </w:r>
          </w:p>
          <w:p w14:paraId="6C6573F3" w14:textId="77777777" w:rsidR="001B46BD" w:rsidRPr="00AD53A6" w:rsidRDefault="001B46BD" w:rsidP="00EA2C6C">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 </w:t>
            </w:r>
          </w:p>
        </w:tc>
        <w:tc>
          <w:tcPr>
            <w:tcW w:w="832" w:type="pct"/>
            <w:tcBorders>
              <w:top w:val="single" w:sz="6" w:space="0" w:color="auto"/>
              <w:left w:val="single" w:sz="6" w:space="0" w:color="auto"/>
              <w:bottom w:val="single" w:sz="6" w:space="0" w:color="auto"/>
              <w:right w:val="single" w:sz="6" w:space="0" w:color="auto"/>
            </w:tcBorders>
            <w:vAlign w:val="center"/>
          </w:tcPr>
          <w:p w14:paraId="0B1E0FD7" w14:textId="77777777" w:rsidR="001B46BD" w:rsidRPr="00AD53A6" w:rsidRDefault="001B46BD" w:rsidP="001B46BD">
            <w:pPr>
              <w:ind w:right="320"/>
              <w:jc w:val="center"/>
              <w:rPr>
                <w:rFonts w:asciiTheme="minorHAnsi" w:hAnsiTheme="minorHAnsi" w:cstheme="minorHAnsi"/>
                <w:color w:val="000000"/>
                <w:sz w:val="22"/>
                <w:szCs w:val="22"/>
              </w:rPr>
            </w:pPr>
            <w:r w:rsidRPr="00AD53A6">
              <w:rPr>
                <w:rFonts w:asciiTheme="minorHAnsi" w:hAnsiTheme="minorHAnsi" w:cstheme="minorHAnsi"/>
                <w:color w:val="000000"/>
                <w:sz w:val="22"/>
                <w:szCs w:val="22"/>
              </w:rPr>
              <w:t>159,20€</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1B526793" w14:textId="77777777" w:rsidR="001B46BD" w:rsidRPr="00AD53A6" w:rsidRDefault="001B46BD" w:rsidP="001B46BD">
            <w:pPr>
              <w:jc w:val="center"/>
              <w:rPr>
                <w:rFonts w:asciiTheme="minorHAnsi" w:hAnsiTheme="minorHAnsi" w:cstheme="minorHAnsi"/>
                <w:color w:val="000000"/>
                <w:sz w:val="22"/>
                <w:szCs w:val="22"/>
              </w:rPr>
            </w:pPr>
            <w:r w:rsidRPr="00AD53A6">
              <w:rPr>
                <w:rFonts w:asciiTheme="minorHAnsi" w:hAnsiTheme="minorHAnsi" w:cstheme="minorHAnsi"/>
                <w:color w:val="000000"/>
                <w:sz w:val="22"/>
                <w:szCs w:val="22"/>
              </w:rPr>
              <w:t>121€</w:t>
            </w:r>
          </w:p>
        </w:tc>
        <w:tc>
          <w:tcPr>
            <w:tcW w:w="771" w:type="pct"/>
            <w:gridSpan w:val="3"/>
            <w:tcBorders>
              <w:top w:val="single" w:sz="6" w:space="0" w:color="auto"/>
              <w:left w:val="single" w:sz="6" w:space="0" w:color="auto"/>
              <w:bottom w:val="single" w:sz="6" w:space="0" w:color="auto"/>
              <w:right w:val="single" w:sz="6" w:space="0" w:color="auto"/>
            </w:tcBorders>
            <w:vAlign w:val="center"/>
          </w:tcPr>
          <w:p w14:paraId="435C3C48" w14:textId="77777777" w:rsidR="001B46BD" w:rsidRPr="00AD53A6" w:rsidRDefault="001B46BD" w:rsidP="001B46BD">
            <w:pPr>
              <w:jc w:val="center"/>
              <w:rPr>
                <w:rFonts w:asciiTheme="minorHAnsi" w:hAnsiTheme="minorHAnsi" w:cstheme="minorHAnsi"/>
                <w:color w:val="000000"/>
                <w:sz w:val="22"/>
                <w:szCs w:val="22"/>
              </w:rPr>
            </w:pPr>
            <w:r w:rsidRPr="00AD53A6">
              <w:rPr>
                <w:rFonts w:asciiTheme="minorHAnsi" w:hAnsiTheme="minorHAnsi" w:cstheme="minorHAnsi"/>
                <w:color w:val="000000"/>
                <w:sz w:val="22"/>
                <w:szCs w:val="22"/>
              </w:rPr>
              <w:t>149,48€</w:t>
            </w:r>
          </w:p>
        </w:tc>
        <w:tc>
          <w:tcPr>
            <w:tcW w:w="839" w:type="pct"/>
            <w:vMerge w:val="restart"/>
            <w:tcBorders>
              <w:top w:val="single" w:sz="6" w:space="0" w:color="auto"/>
              <w:left w:val="single" w:sz="6" w:space="0" w:color="auto"/>
              <w:bottom w:val="single" w:sz="6" w:space="0" w:color="auto"/>
              <w:right w:val="single" w:sz="12" w:space="0" w:color="auto"/>
            </w:tcBorders>
            <w:vAlign w:val="center"/>
          </w:tcPr>
          <w:p w14:paraId="448173BE" w14:textId="77777777" w:rsidR="001B46BD" w:rsidRPr="00AD53A6" w:rsidRDefault="001B46BD" w:rsidP="003E3FD7">
            <w:pPr>
              <w:jc w:val="center"/>
              <w:rPr>
                <w:rFonts w:asciiTheme="minorHAnsi" w:hAnsiTheme="minorHAnsi" w:cstheme="minorHAnsi"/>
                <w:sz w:val="22"/>
                <w:szCs w:val="22"/>
              </w:rPr>
            </w:pPr>
            <w:r w:rsidRPr="00AD53A6">
              <w:rPr>
                <w:rFonts w:asciiTheme="minorHAnsi" w:hAnsiTheme="minorHAnsi" w:cstheme="minorHAnsi"/>
                <w:color w:val="000000"/>
                <w:sz w:val="22"/>
                <w:szCs w:val="22"/>
              </w:rPr>
              <w:t>Aucune compensation</w:t>
            </w:r>
          </w:p>
        </w:tc>
      </w:tr>
      <w:tr w:rsidR="001B46BD" w:rsidRPr="00AD53A6" w14:paraId="4CBD3DD6" w14:textId="77777777" w:rsidTr="00B40783">
        <w:trPr>
          <w:jc w:val="center"/>
        </w:trPr>
        <w:tc>
          <w:tcPr>
            <w:tcW w:w="867" w:type="pct"/>
            <w:gridSpan w:val="2"/>
            <w:vMerge/>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43266D9F" w14:textId="77777777" w:rsidR="001B46BD" w:rsidRPr="00AD53A6" w:rsidRDefault="001B46BD" w:rsidP="00333C3A">
            <w:pPr>
              <w:rPr>
                <w:rFonts w:asciiTheme="minorHAnsi" w:hAnsiTheme="minorHAnsi" w:cstheme="minorHAnsi"/>
                <w:sz w:val="22"/>
                <w:szCs w:val="22"/>
              </w:rPr>
            </w:pPr>
          </w:p>
        </w:tc>
        <w:tc>
          <w:tcPr>
            <w:tcW w:w="1148" w:type="pct"/>
            <w:tcBorders>
              <w:top w:val="single" w:sz="6" w:space="0" w:color="auto"/>
              <w:left w:val="single" w:sz="6" w:space="0" w:color="auto"/>
              <w:bottom w:val="single" w:sz="6" w:space="0" w:color="auto"/>
              <w:right w:val="single" w:sz="6" w:space="0" w:color="auto"/>
            </w:tcBorders>
            <w:vAlign w:val="center"/>
          </w:tcPr>
          <w:p w14:paraId="34484DB8" w14:textId="77777777" w:rsidR="001B46BD" w:rsidRPr="00AD53A6" w:rsidRDefault="001B46BD" w:rsidP="00EA2C6C">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de week-end, du vendredi soir au lundi matin </w:t>
            </w:r>
          </w:p>
        </w:tc>
        <w:tc>
          <w:tcPr>
            <w:tcW w:w="832" w:type="pct"/>
            <w:tcBorders>
              <w:top w:val="single" w:sz="6" w:space="0" w:color="auto"/>
              <w:left w:val="single" w:sz="6" w:space="0" w:color="auto"/>
              <w:bottom w:val="single" w:sz="6" w:space="0" w:color="auto"/>
              <w:right w:val="single" w:sz="6" w:space="0" w:color="auto"/>
            </w:tcBorders>
            <w:vAlign w:val="center"/>
          </w:tcPr>
          <w:p w14:paraId="54DA6755" w14:textId="77777777" w:rsidR="001B46BD" w:rsidRPr="00AD53A6" w:rsidRDefault="001B46BD" w:rsidP="001B46BD">
            <w:pPr>
              <w:ind w:right="320"/>
              <w:jc w:val="center"/>
              <w:rPr>
                <w:rFonts w:asciiTheme="minorHAnsi" w:hAnsiTheme="minorHAnsi" w:cstheme="minorHAnsi"/>
                <w:color w:val="000000"/>
                <w:sz w:val="22"/>
                <w:szCs w:val="22"/>
              </w:rPr>
            </w:pPr>
            <w:r w:rsidRPr="00AD53A6">
              <w:rPr>
                <w:rFonts w:asciiTheme="minorHAnsi" w:hAnsiTheme="minorHAnsi" w:cstheme="minorHAnsi"/>
                <w:color w:val="000000"/>
                <w:sz w:val="22"/>
                <w:szCs w:val="22"/>
              </w:rPr>
              <w:t>116,20€</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59BAF966" w14:textId="77777777" w:rsidR="001B46BD" w:rsidRPr="00AD53A6" w:rsidRDefault="001B46BD" w:rsidP="001B46BD">
            <w:pPr>
              <w:jc w:val="center"/>
              <w:rPr>
                <w:rFonts w:asciiTheme="minorHAnsi" w:hAnsiTheme="minorHAnsi" w:cstheme="minorHAnsi"/>
                <w:sz w:val="22"/>
                <w:szCs w:val="22"/>
              </w:rPr>
            </w:pPr>
            <w:r w:rsidRPr="00AD53A6">
              <w:rPr>
                <w:rFonts w:asciiTheme="minorHAnsi" w:hAnsiTheme="minorHAnsi" w:cstheme="minorHAnsi"/>
                <w:sz w:val="22"/>
                <w:szCs w:val="22"/>
              </w:rPr>
              <w:t>76€</w:t>
            </w:r>
          </w:p>
        </w:tc>
        <w:tc>
          <w:tcPr>
            <w:tcW w:w="771" w:type="pct"/>
            <w:gridSpan w:val="3"/>
            <w:tcBorders>
              <w:top w:val="single" w:sz="6" w:space="0" w:color="auto"/>
              <w:left w:val="single" w:sz="6" w:space="0" w:color="auto"/>
              <w:bottom w:val="single" w:sz="6" w:space="0" w:color="auto"/>
              <w:right w:val="single" w:sz="6" w:space="0" w:color="auto"/>
            </w:tcBorders>
            <w:vAlign w:val="center"/>
          </w:tcPr>
          <w:p w14:paraId="74FEAFDE" w14:textId="77777777" w:rsidR="001B46BD" w:rsidRPr="00AD53A6" w:rsidRDefault="001B46BD" w:rsidP="001B46BD">
            <w:pPr>
              <w:jc w:val="center"/>
              <w:rPr>
                <w:rFonts w:asciiTheme="minorHAnsi" w:hAnsiTheme="minorHAnsi" w:cstheme="minorHAnsi"/>
                <w:sz w:val="22"/>
                <w:szCs w:val="22"/>
              </w:rPr>
            </w:pPr>
            <w:r w:rsidRPr="00AD53A6">
              <w:rPr>
                <w:rFonts w:asciiTheme="minorHAnsi" w:hAnsiTheme="minorHAnsi" w:cstheme="minorHAnsi"/>
                <w:sz w:val="22"/>
                <w:szCs w:val="22"/>
              </w:rPr>
              <w:t>109,28€</w:t>
            </w:r>
          </w:p>
        </w:tc>
        <w:tc>
          <w:tcPr>
            <w:tcW w:w="839" w:type="pct"/>
            <w:vMerge/>
            <w:tcBorders>
              <w:top w:val="single" w:sz="6" w:space="0" w:color="auto"/>
              <w:left w:val="single" w:sz="6" w:space="0" w:color="auto"/>
              <w:bottom w:val="single" w:sz="6" w:space="0" w:color="auto"/>
              <w:right w:val="single" w:sz="12" w:space="0" w:color="auto"/>
            </w:tcBorders>
          </w:tcPr>
          <w:p w14:paraId="69ADD47A" w14:textId="77777777" w:rsidR="001B46BD" w:rsidRPr="00AD53A6" w:rsidRDefault="001B46BD" w:rsidP="00333C3A">
            <w:pPr>
              <w:rPr>
                <w:rFonts w:asciiTheme="minorHAnsi" w:hAnsiTheme="minorHAnsi" w:cstheme="minorHAnsi"/>
                <w:sz w:val="22"/>
                <w:szCs w:val="22"/>
              </w:rPr>
            </w:pPr>
          </w:p>
        </w:tc>
      </w:tr>
      <w:tr w:rsidR="001B46BD" w:rsidRPr="00AD53A6" w14:paraId="51146978" w14:textId="77777777" w:rsidTr="00B40783">
        <w:trPr>
          <w:jc w:val="center"/>
        </w:trPr>
        <w:tc>
          <w:tcPr>
            <w:tcW w:w="867" w:type="pct"/>
            <w:gridSpan w:val="2"/>
            <w:vMerge/>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12FA1BB4" w14:textId="77777777" w:rsidR="001B46BD" w:rsidRPr="00AD53A6" w:rsidRDefault="001B46BD" w:rsidP="00333C3A">
            <w:pPr>
              <w:rPr>
                <w:rFonts w:asciiTheme="minorHAnsi" w:hAnsiTheme="minorHAnsi" w:cstheme="minorHAnsi"/>
                <w:sz w:val="22"/>
                <w:szCs w:val="22"/>
              </w:rPr>
            </w:pPr>
          </w:p>
        </w:tc>
        <w:tc>
          <w:tcPr>
            <w:tcW w:w="1148" w:type="pct"/>
            <w:tcBorders>
              <w:top w:val="single" w:sz="6" w:space="0" w:color="auto"/>
              <w:left w:val="single" w:sz="6" w:space="0" w:color="auto"/>
              <w:bottom w:val="single" w:sz="6" w:space="0" w:color="auto"/>
              <w:right w:val="single" w:sz="6" w:space="0" w:color="auto"/>
            </w:tcBorders>
            <w:vAlign w:val="center"/>
          </w:tcPr>
          <w:p w14:paraId="20057D84" w14:textId="77777777" w:rsidR="001B46BD" w:rsidRPr="00AD53A6" w:rsidRDefault="001B46BD" w:rsidP="00EA2C6C">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de nuit entre le lundi et le samedi ou la nuit suivant un jour de récupération </w:t>
            </w:r>
          </w:p>
        </w:tc>
        <w:tc>
          <w:tcPr>
            <w:tcW w:w="832" w:type="pct"/>
            <w:tcBorders>
              <w:top w:val="single" w:sz="6" w:space="0" w:color="auto"/>
              <w:left w:val="single" w:sz="6" w:space="0" w:color="auto"/>
              <w:bottom w:val="single" w:sz="6" w:space="0" w:color="auto"/>
              <w:right w:val="single" w:sz="6" w:space="0" w:color="auto"/>
            </w:tcBorders>
            <w:vAlign w:val="center"/>
          </w:tcPr>
          <w:p w14:paraId="0DAD027A" w14:textId="77777777" w:rsidR="001B46BD" w:rsidRPr="00AD53A6" w:rsidRDefault="001B46BD" w:rsidP="001B46BD">
            <w:pPr>
              <w:ind w:right="320"/>
              <w:jc w:val="center"/>
              <w:rPr>
                <w:rFonts w:asciiTheme="minorHAnsi" w:hAnsiTheme="minorHAnsi" w:cstheme="minorHAnsi"/>
                <w:color w:val="000000"/>
                <w:sz w:val="22"/>
                <w:szCs w:val="22"/>
              </w:rPr>
            </w:pPr>
            <w:r w:rsidRPr="00AD53A6">
              <w:rPr>
                <w:rFonts w:asciiTheme="minorHAnsi" w:hAnsiTheme="minorHAnsi" w:cstheme="minorHAnsi"/>
                <w:color w:val="000000"/>
                <w:sz w:val="22"/>
                <w:szCs w:val="22"/>
              </w:rPr>
              <w:t>10,75€</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4144CDC6" w14:textId="77777777" w:rsidR="001B46BD" w:rsidRPr="00AD53A6" w:rsidRDefault="001B46BD" w:rsidP="001B46BD">
            <w:pPr>
              <w:jc w:val="center"/>
              <w:rPr>
                <w:rFonts w:asciiTheme="minorHAnsi" w:hAnsiTheme="minorHAnsi" w:cstheme="minorHAnsi"/>
                <w:sz w:val="22"/>
                <w:szCs w:val="22"/>
              </w:rPr>
            </w:pPr>
            <w:r w:rsidRPr="00AD53A6">
              <w:rPr>
                <w:rFonts w:asciiTheme="minorHAnsi" w:hAnsiTheme="minorHAnsi" w:cstheme="minorHAnsi"/>
                <w:sz w:val="22"/>
                <w:szCs w:val="22"/>
              </w:rPr>
              <w:t>10€</w:t>
            </w:r>
          </w:p>
        </w:tc>
        <w:tc>
          <w:tcPr>
            <w:tcW w:w="771" w:type="pct"/>
            <w:gridSpan w:val="3"/>
            <w:tcBorders>
              <w:top w:val="single" w:sz="6" w:space="0" w:color="auto"/>
              <w:left w:val="single" w:sz="6" w:space="0" w:color="auto"/>
              <w:bottom w:val="single" w:sz="6" w:space="0" w:color="auto"/>
              <w:right w:val="single" w:sz="6" w:space="0" w:color="auto"/>
            </w:tcBorders>
            <w:vAlign w:val="center"/>
          </w:tcPr>
          <w:p w14:paraId="0796FB67" w14:textId="77777777" w:rsidR="001B46BD" w:rsidRPr="00AD53A6" w:rsidRDefault="001B46BD" w:rsidP="001B46BD">
            <w:pPr>
              <w:jc w:val="center"/>
              <w:rPr>
                <w:rFonts w:asciiTheme="minorHAnsi" w:hAnsiTheme="minorHAnsi" w:cstheme="minorHAnsi"/>
                <w:sz w:val="22"/>
                <w:szCs w:val="22"/>
              </w:rPr>
            </w:pPr>
            <w:r w:rsidRPr="00AD53A6">
              <w:rPr>
                <w:rFonts w:asciiTheme="minorHAnsi" w:hAnsiTheme="minorHAnsi" w:cstheme="minorHAnsi"/>
                <w:sz w:val="22"/>
                <w:szCs w:val="22"/>
              </w:rPr>
              <w:t>10,05€</w:t>
            </w:r>
          </w:p>
        </w:tc>
        <w:tc>
          <w:tcPr>
            <w:tcW w:w="839" w:type="pct"/>
            <w:vMerge/>
            <w:tcBorders>
              <w:top w:val="single" w:sz="6" w:space="0" w:color="auto"/>
              <w:left w:val="single" w:sz="6" w:space="0" w:color="auto"/>
              <w:bottom w:val="single" w:sz="6" w:space="0" w:color="auto"/>
              <w:right w:val="single" w:sz="12" w:space="0" w:color="auto"/>
            </w:tcBorders>
          </w:tcPr>
          <w:p w14:paraId="4637430F" w14:textId="77777777" w:rsidR="001B46BD" w:rsidRPr="00AD53A6" w:rsidRDefault="001B46BD" w:rsidP="00333C3A">
            <w:pPr>
              <w:rPr>
                <w:rFonts w:asciiTheme="minorHAnsi" w:hAnsiTheme="minorHAnsi" w:cstheme="minorHAnsi"/>
                <w:sz w:val="22"/>
                <w:szCs w:val="22"/>
              </w:rPr>
            </w:pPr>
          </w:p>
        </w:tc>
      </w:tr>
      <w:tr w:rsidR="001B46BD" w:rsidRPr="00AD53A6" w14:paraId="1FB1C17A" w14:textId="77777777" w:rsidTr="00B40783">
        <w:trPr>
          <w:jc w:val="center"/>
        </w:trPr>
        <w:tc>
          <w:tcPr>
            <w:tcW w:w="867" w:type="pct"/>
            <w:gridSpan w:val="2"/>
            <w:vMerge/>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171F0453" w14:textId="77777777" w:rsidR="001B46BD" w:rsidRPr="00AD53A6" w:rsidRDefault="001B46BD" w:rsidP="00333C3A">
            <w:pPr>
              <w:rPr>
                <w:rFonts w:asciiTheme="minorHAnsi" w:hAnsiTheme="minorHAnsi" w:cstheme="minorHAnsi"/>
                <w:sz w:val="22"/>
                <w:szCs w:val="22"/>
              </w:rPr>
            </w:pPr>
          </w:p>
        </w:tc>
        <w:tc>
          <w:tcPr>
            <w:tcW w:w="1148" w:type="pct"/>
            <w:tcBorders>
              <w:top w:val="single" w:sz="6" w:space="0" w:color="auto"/>
              <w:left w:val="single" w:sz="6" w:space="0" w:color="auto"/>
              <w:bottom w:val="single" w:sz="6" w:space="0" w:color="auto"/>
              <w:right w:val="single" w:sz="6" w:space="0" w:color="auto"/>
            </w:tcBorders>
            <w:vAlign w:val="center"/>
          </w:tcPr>
          <w:p w14:paraId="1BF5B4ED" w14:textId="77777777" w:rsidR="001B46BD" w:rsidRPr="00AD53A6" w:rsidRDefault="001B46BD" w:rsidP="00EA2C6C">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le samedi </w:t>
            </w:r>
          </w:p>
        </w:tc>
        <w:tc>
          <w:tcPr>
            <w:tcW w:w="832" w:type="pct"/>
            <w:tcBorders>
              <w:top w:val="single" w:sz="6" w:space="0" w:color="auto"/>
              <w:left w:val="single" w:sz="6" w:space="0" w:color="auto"/>
              <w:bottom w:val="single" w:sz="6" w:space="0" w:color="auto"/>
              <w:right w:val="single" w:sz="6" w:space="0" w:color="auto"/>
            </w:tcBorders>
            <w:vAlign w:val="center"/>
          </w:tcPr>
          <w:p w14:paraId="3C2ABA98" w14:textId="77777777" w:rsidR="001B46BD" w:rsidRPr="00AD53A6" w:rsidRDefault="001B46BD" w:rsidP="001B46BD">
            <w:pPr>
              <w:ind w:right="320"/>
              <w:jc w:val="center"/>
              <w:rPr>
                <w:rFonts w:asciiTheme="minorHAnsi" w:hAnsiTheme="minorHAnsi" w:cstheme="minorHAnsi"/>
                <w:color w:val="000000"/>
                <w:sz w:val="22"/>
                <w:szCs w:val="22"/>
              </w:rPr>
            </w:pPr>
            <w:r w:rsidRPr="00AD53A6">
              <w:rPr>
                <w:rFonts w:asciiTheme="minorHAnsi" w:hAnsiTheme="minorHAnsi" w:cstheme="minorHAnsi"/>
                <w:color w:val="000000"/>
                <w:sz w:val="22"/>
                <w:szCs w:val="22"/>
              </w:rPr>
              <w:t>37,40€</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4E453288" w14:textId="77777777" w:rsidR="001B46BD" w:rsidRPr="00AD53A6" w:rsidRDefault="001B46BD" w:rsidP="001B46BD">
            <w:pPr>
              <w:jc w:val="center"/>
              <w:rPr>
                <w:rFonts w:asciiTheme="minorHAnsi" w:hAnsiTheme="minorHAnsi" w:cstheme="minorHAnsi"/>
                <w:sz w:val="22"/>
                <w:szCs w:val="22"/>
              </w:rPr>
            </w:pPr>
            <w:r w:rsidRPr="00AD53A6">
              <w:rPr>
                <w:rFonts w:asciiTheme="minorHAnsi" w:hAnsiTheme="minorHAnsi" w:cstheme="minorHAnsi"/>
                <w:sz w:val="22"/>
                <w:szCs w:val="22"/>
              </w:rPr>
              <w:t>25€</w:t>
            </w:r>
          </w:p>
        </w:tc>
        <w:tc>
          <w:tcPr>
            <w:tcW w:w="771" w:type="pct"/>
            <w:gridSpan w:val="3"/>
            <w:tcBorders>
              <w:top w:val="single" w:sz="6" w:space="0" w:color="auto"/>
              <w:left w:val="single" w:sz="6" w:space="0" w:color="auto"/>
              <w:bottom w:val="single" w:sz="6" w:space="0" w:color="auto"/>
              <w:right w:val="single" w:sz="6" w:space="0" w:color="auto"/>
            </w:tcBorders>
            <w:vAlign w:val="center"/>
          </w:tcPr>
          <w:p w14:paraId="4FB07907" w14:textId="77777777" w:rsidR="001B46BD" w:rsidRPr="00AD53A6" w:rsidRDefault="007A39B1" w:rsidP="001B46BD">
            <w:pPr>
              <w:jc w:val="center"/>
              <w:rPr>
                <w:rFonts w:asciiTheme="minorHAnsi" w:hAnsiTheme="minorHAnsi" w:cstheme="minorHAnsi"/>
                <w:sz w:val="22"/>
                <w:szCs w:val="22"/>
              </w:rPr>
            </w:pPr>
            <w:r w:rsidRPr="00AD53A6">
              <w:rPr>
                <w:rFonts w:asciiTheme="minorHAnsi" w:hAnsiTheme="minorHAnsi" w:cstheme="minorHAnsi"/>
                <w:sz w:val="22"/>
                <w:szCs w:val="22"/>
              </w:rPr>
              <w:t>34,85</w:t>
            </w:r>
            <w:r w:rsidR="001B46BD" w:rsidRPr="00AD53A6">
              <w:rPr>
                <w:rFonts w:asciiTheme="minorHAnsi" w:hAnsiTheme="minorHAnsi" w:cstheme="minorHAnsi"/>
                <w:sz w:val="22"/>
                <w:szCs w:val="22"/>
              </w:rPr>
              <w:t>€</w:t>
            </w:r>
          </w:p>
        </w:tc>
        <w:tc>
          <w:tcPr>
            <w:tcW w:w="839" w:type="pct"/>
            <w:vMerge/>
            <w:tcBorders>
              <w:top w:val="single" w:sz="6" w:space="0" w:color="auto"/>
              <w:left w:val="single" w:sz="6" w:space="0" w:color="auto"/>
              <w:bottom w:val="single" w:sz="6" w:space="0" w:color="auto"/>
              <w:right w:val="single" w:sz="12" w:space="0" w:color="auto"/>
            </w:tcBorders>
          </w:tcPr>
          <w:p w14:paraId="401FD16B" w14:textId="77777777" w:rsidR="001B46BD" w:rsidRPr="00AD53A6" w:rsidRDefault="001B46BD" w:rsidP="00333C3A">
            <w:pPr>
              <w:rPr>
                <w:rFonts w:asciiTheme="minorHAnsi" w:hAnsiTheme="minorHAnsi" w:cstheme="minorHAnsi"/>
                <w:sz w:val="22"/>
                <w:szCs w:val="22"/>
              </w:rPr>
            </w:pPr>
          </w:p>
        </w:tc>
      </w:tr>
      <w:tr w:rsidR="001B46BD" w:rsidRPr="00AD53A6" w14:paraId="583F2C92" w14:textId="77777777" w:rsidTr="00B40783">
        <w:trPr>
          <w:jc w:val="center"/>
        </w:trPr>
        <w:tc>
          <w:tcPr>
            <w:tcW w:w="867" w:type="pct"/>
            <w:gridSpan w:val="2"/>
            <w:vMerge/>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0158235D" w14:textId="77777777" w:rsidR="001B46BD" w:rsidRPr="00AD53A6" w:rsidRDefault="001B46BD" w:rsidP="00333C3A">
            <w:pPr>
              <w:rPr>
                <w:rFonts w:asciiTheme="minorHAnsi" w:hAnsiTheme="minorHAnsi" w:cstheme="minorHAnsi"/>
                <w:sz w:val="22"/>
                <w:szCs w:val="22"/>
              </w:rPr>
            </w:pPr>
          </w:p>
        </w:tc>
        <w:tc>
          <w:tcPr>
            <w:tcW w:w="1148" w:type="pct"/>
            <w:tcBorders>
              <w:top w:val="single" w:sz="6" w:space="0" w:color="auto"/>
              <w:left w:val="single" w:sz="6" w:space="0" w:color="auto"/>
              <w:bottom w:val="single" w:sz="6" w:space="0" w:color="auto"/>
              <w:right w:val="single" w:sz="6" w:space="0" w:color="auto"/>
            </w:tcBorders>
            <w:vAlign w:val="center"/>
          </w:tcPr>
          <w:p w14:paraId="2D51698C" w14:textId="77777777" w:rsidR="001B46BD" w:rsidRPr="00AD53A6" w:rsidRDefault="001B46BD" w:rsidP="00EA2C6C">
            <w:pPr>
              <w:rPr>
                <w:rFonts w:asciiTheme="minorHAnsi" w:hAnsiTheme="minorHAnsi" w:cstheme="minorHAnsi"/>
                <w:color w:val="000000"/>
                <w:sz w:val="22"/>
                <w:szCs w:val="22"/>
              </w:rPr>
            </w:pPr>
            <w:r w:rsidRPr="00AD53A6">
              <w:rPr>
                <w:rFonts w:asciiTheme="minorHAnsi" w:hAnsiTheme="minorHAnsi" w:cstheme="minorHAnsi"/>
                <w:color w:val="000000"/>
                <w:sz w:val="22"/>
                <w:szCs w:val="22"/>
              </w:rPr>
              <w:t xml:space="preserve">le dimanche ou un jour férié </w:t>
            </w:r>
          </w:p>
        </w:tc>
        <w:tc>
          <w:tcPr>
            <w:tcW w:w="832" w:type="pct"/>
            <w:tcBorders>
              <w:top w:val="single" w:sz="6" w:space="0" w:color="auto"/>
              <w:left w:val="single" w:sz="6" w:space="0" w:color="auto"/>
              <w:bottom w:val="single" w:sz="6" w:space="0" w:color="auto"/>
              <w:right w:val="single" w:sz="6" w:space="0" w:color="auto"/>
            </w:tcBorders>
            <w:vAlign w:val="center"/>
          </w:tcPr>
          <w:p w14:paraId="274AF3A2" w14:textId="77777777" w:rsidR="001B46BD" w:rsidRPr="00AD53A6" w:rsidRDefault="001B46BD" w:rsidP="001B46BD">
            <w:pPr>
              <w:ind w:right="320"/>
              <w:jc w:val="center"/>
              <w:rPr>
                <w:rFonts w:asciiTheme="minorHAnsi" w:hAnsiTheme="minorHAnsi" w:cstheme="minorHAnsi"/>
                <w:color w:val="000000"/>
                <w:sz w:val="22"/>
                <w:szCs w:val="22"/>
              </w:rPr>
            </w:pPr>
            <w:r w:rsidRPr="00AD53A6">
              <w:rPr>
                <w:rFonts w:asciiTheme="minorHAnsi" w:hAnsiTheme="minorHAnsi" w:cstheme="minorHAnsi"/>
                <w:color w:val="000000"/>
                <w:sz w:val="22"/>
                <w:szCs w:val="22"/>
              </w:rPr>
              <w:t>46,55€</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01714FAE" w14:textId="77777777" w:rsidR="001B46BD" w:rsidRPr="00AD53A6" w:rsidRDefault="001B46BD" w:rsidP="001B46BD">
            <w:pPr>
              <w:jc w:val="center"/>
              <w:rPr>
                <w:rFonts w:asciiTheme="minorHAnsi" w:hAnsiTheme="minorHAnsi" w:cstheme="minorHAnsi"/>
                <w:sz w:val="22"/>
                <w:szCs w:val="22"/>
              </w:rPr>
            </w:pPr>
            <w:r w:rsidRPr="00AD53A6">
              <w:rPr>
                <w:rFonts w:asciiTheme="minorHAnsi" w:hAnsiTheme="minorHAnsi" w:cstheme="minorHAnsi"/>
                <w:sz w:val="22"/>
                <w:szCs w:val="22"/>
              </w:rPr>
              <w:t>34,85€</w:t>
            </w:r>
          </w:p>
        </w:tc>
        <w:tc>
          <w:tcPr>
            <w:tcW w:w="771" w:type="pct"/>
            <w:gridSpan w:val="3"/>
            <w:tcBorders>
              <w:top w:val="single" w:sz="6" w:space="0" w:color="auto"/>
              <w:left w:val="single" w:sz="6" w:space="0" w:color="auto"/>
              <w:bottom w:val="single" w:sz="6" w:space="0" w:color="auto"/>
              <w:right w:val="single" w:sz="6" w:space="0" w:color="auto"/>
            </w:tcBorders>
            <w:vAlign w:val="center"/>
          </w:tcPr>
          <w:p w14:paraId="730A7C6B" w14:textId="77777777" w:rsidR="001B46BD" w:rsidRPr="00AD53A6" w:rsidRDefault="001B46BD" w:rsidP="001B46BD">
            <w:pPr>
              <w:jc w:val="center"/>
              <w:rPr>
                <w:rFonts w:asciiTheme="minorHAnsi" w:hAnsiTheme="minorHAnsi" w:cstheme="minorHAnsi"/>
                <w:sz w:val="22"/>
                <w:szCs w:val="22"/>
              </w:rPr>
            </w:pPr>
            <w:r w:rsidRPr="00AD53A6">
              <w:rPr>
                <w:rFonts w:asciiTheme="minorHAnsi" w:hAnsiTheme="minorHAnsi" w:cstheme="minorHAnsi"/>
                <w:sz w:val="22"/>
                <w:szCs w:val="22"/>
              </w:rPr>
              <w:t>43,38€</w:t>
            </w:r>
          </w:p>
        </w:tc>
        <w:tc>
          <w:tcPr>
            <w:tcW w:w="839" w:type="pct"/>
            <w:vMerge/>
            <w:tcBorders>
              <w:top w:val="single" w:sz="6" w:space="0" w:color="auto"/>
              <w:left w:val="single" w:sz="6" w:space="0" w:color="auto"/>
              <w:bottom w:val="single" w:sz="6" w:space="0" w:color="auto"/>
              <w:right w:val="single" w:sz="12" w:space="0" w:color="auto"/>
            </w:tcBorders>
          </w:tcPr>
          <w:p w14:paraId="745411E3" w14:textId="77777777" w:rsidR="001B46BD" w:rsidRPr="00AD53A6" w:rsidRDefault="001B46BD" w:rsidP="00333C3A">
            <w:pPr>
              <w:rPr>
                <w:rFonts w:asciiTheme="minorHAnsi" w:hAnsiTheme="minorHAnsi" w:cstheme="minorHAnsi"/>
                <w:sz w:val="22"/>
                <w:szCs w:val="22"/>
              </w:rPr>
            </w:pPr>
          </w:p>
        </w:tc>
      </w:tr>
      <w:tr w:rsidR="001B46BD" w:rsidRPr="00AD53A6" w14:paraId="5AE0B6C3" w14:textId="77777777" w:rsidTr="00B40783">
        <w:trPr>
          <w:jc w:val="center"/>
        </w:trPr>
        <w:tc>
          <w:tcPr>
            <w:tcW w:w="867" w:type="pct"/>
            <w:gridSpan w:val="2"/>
            <w:vMerge/>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0A9DC7AA" w14:textId="77777777" w:rsidR="001B46BD" w:rsidRPr="00AD53A6" w:rsidRDefault="001B46BD" w:rsidP="00333C3A">
            <w:pPr>
              <w:rPr>
                <w:rFonts w:asciiTheme="minorHAnsi" w:hAnsiTheme="minorHAnsi" w:cstheme="minorHAnsi"/>
                <w:sz w:val="22"/>
                <w:szCs w:val="22"/>
              </w:rPr>
            </w:pPr>
          </w:p>
        </w:tc>
        <w:tc>
          <w:tcPr>
            <w:tcW w:w="1148" w:type="pct"/>
            <w:tcBorders>
              <w:top w:val="single" w:sz="6" w:space="0" w:color="auto"/>
              <w:left w:val="single" w:sz="6" w:space="0" w:color="auto"/>
              <w:bottom w:val="single" w:sz="12" w:space="0" w:color="auto"/>
              <w:right w:val="single" w:sz="6" w:space="0" w:color="auto"/>
            </w:tcBorders>
            <w:vAlign w:val="center"/>
          </w:tcPr>
          <w:p w14:paraId="62018A70" w14:textId="77777777" w:rsidR="001B46BD" w:rsidRPr="00AD53A6" w:rsidRDefault="001B46BD" w:rsidP="00EA2C6C">
            <w:pPr>
              <w:rPr>
                <w:rFonts w:asciiTheme="minorHAnsi" w:hAnsiTheme="minorHAnsi" w:cstheme="minorHAnsi"/>
                <w:color w:val="000000"/>
                <w:sz w:val="22"/>
                <w:szCs w:val="22"/>
              </w:rPr>
            </w:pPr>
            <w:r w:rsidRPr="00AD53A6">
              <w:rPr>
                <w:rFonts w:asciiTheme="minorHAnsi" w:hAnsiTheme="minorHAnsi" w:cstheme="minorHAnsi"/>
                <w:color w:val="000000"/>
                <w:sz w:val="22"/>
                <w:szCs w:val="22"/>
              </w:rPr>
              <w:t>dans le cas d'une astreinte</w:t>
            </w:r>
            <w:r w:rsidR="00E646B8" w:rsidRPr="00AD53A6">
              <w:rPr>
                <w:rFonts w:asciiTheme="minorHAnsi" w:hAnsiTheme="minorHAnsi" w:cstheme="minorHAnsi"/>
                <w:color w:val="000000"/>
                <w:sz w:val="22"/>
                <w:szCs w:val="22"/>
              </w:rPr>
              <w:t xml:space="preserve"> de nuit</w:t>
            </w:r>
            <w:r w:rsidRPr="00AD53A6">
              <w:rPr>
                <w:rFonts w:asciiTheme="minorHAnsi" w:hAnsiTheme="minorHAnsi" w:cstheme="minorHAnsi"/>
                <w:color w:val="000000"/>
                <w:sz w:val="22"/>
                <w:szCs w:val="22"/>
              </w:rPr>
              <w:t xml:space="preserve"> fractionnée inférieure à 10 heures </w:t>
            </w:r>
          </w:p>
        </w:tc>
        <w:tc>
          <w:tcPr>
            <w:tcW w:w="832" w:type="pct"/>
            <w:tcBorders>
              <w:top w:val="single" w:sz="6" w:space="0" w:color="auto"/>
              <w:left w:val="single" w:sz="6" w:space="0" w:color="auto"/>
              <w:bottom w:val="single" w:sz="12" w:space="0" w:color="auto"/>
              <w:right w:val="single" w:sz="6" w:space="0" w:color="auto"/>
            </w:tcBorders>
            <w:vAlign w:val="center"/>
          </w:tcPr>
          <w:p w14:paraId="7028E80A" w14:textId="77777777" w:rsidR="001B46BD" w:rsidRPr="00AD53A6" w:rsidRDefault="001B46BD" w:rsidP="001B46BD">
            <w:pPr>
              <w:ind w:right="320"/>
              <w:jc w:val="center"/>
              <w:rPr>
                <w:rFonts w:asciiTheme="minorHAnsi" w:hAnsiTheme="minorHAnsi" w:cstheme="minorHAnsi"/>
                <w:color w:val="000000"/>
                <w:sz w:val="22"/>
                <w:szCs w:val="22"/>
              </w:rPr>
            </w:pPr>
            <w:r w:rsidRPr="00AD53A6">
              <w:rPr>
                <w:rFonts w:asciiTheme="minorHAnsi" w:hAnsiTheme="minorHAnsi" w:cstheme="minorHAnsi"/>
                <w:color w:val="000000"/>
                <w:sz w:val="22"/>
                <w:szCs w:val="22"/>
              </w:rPr>
              <w:t>8,60€</w:t>
            </w:r>
          </w:p>
        </w:tc>
        <w:tc>
          <w:tcPr>
            <w:tcW w:w="543" w:type="pct"/>
            <w:gridSpan w:val="2"/>
            <w:tcBorders>
              <w:top w:val="single" w:sz="6" w:space="0" w:color="auto"/>
              <w:left w:val="single" w:sz="6" w:space="0" w:color="auto"/>
              <w:bottom w:val="single" w:sz="12" w:space="0" w:color="auto"/>
              <w:right w:val="single" w:sz="6" w:space="0" w:color="auto"/>
            </w:tcBorders>
            <w:vAlign w:val="center"/>
          </w:tcPr>
          <w:p w14:paraId="6C5AC369" w14:textId="77777777" w:rsidR="001B46BD" w:rsidRPr="00AD53A6" w:rsidRDefault="001B46BD" w:rsidP="001B46BD">
            <w:pPr>
              <w:jc w:val="center"/>
              <w:rPr>
                <w:rFonts w:asciiTheme="minorHAnsi" w:hAnsiTheme="minorHAnsi" w:cstheme="minorHAnsi"/>
                <w:sz w:val="22"/>
                <w:szCs w:val="22"/>
              </w:rPr>
            </w:pPr>
          </w:p>
        </w:tc>
        <w:tc>
          <w:tcPr>
            <w:tcW w:w="771" w:type="pct"/>
            <w:gridSpan w:val="3"/>
            <w:tcBorders>
              <w:top w:val="single" w:sz="6" w:space="0" w:color="auto"/>
              <w:left w:val="single" w:sz="6" w:space="0" w:color="auto"/>
              <w:bottom w:val="single" w:sz="12" w:space="0" w:color="auto"/>
              <w:right w:val="single" w:sz="6" w:space="0" w:color="auto"/>
            </w:tcBorders>
            <w:vAlign w:val="center"/>
          </w:tcPr>
          <w:p w14:paraId="7107960B" w14:textId="77777777" w:rsidR="001B46BD" w:rsidRPr="00AD53A6" w:rsidRDefault="001B46BD" w:rsidP="001B46BD">
            <w:pPr>
              <w:jc w:val="center"/>
              <w:rPr>
                <w:rFonts w:asciiTheme="minorHAnsi" w:hAnsiTheme="minorHAnsi" w:cstheme="minorHAnsi"/>
                <w:sz w:val="22"/>
                <w:szCs w:val="22"/>
              </w:rPr>
            </w:pPr>
            <w:r w:rsidRPr="00AD53A6">
              <w:rPr>
                <w:rFonts w:asciiTheme="minorHAnsi" w:hAnsiTheme="minorHAnsi" w:cstheme="minorHAnsi"/>
                <w:sz w:val="22"/>
                <w:szCs w:val="22"/>
              </w:rPr>
              <w:t>8,08</w:t>
            </w:r>
          </w:p>
        </w:tc>
        <w:tc>
          <w:tcPr>
            <w:tcW w:w="839" w:type="pct"/>
            <w:vMerge/>
            <w:tcBorders>
              <w:top w:val="single" w:sz="6" w:space="0" w:color="auto"/>
              <w:left w:val="single" w:sz="6" w:space="0" w:color="auto"/>
              <w:bottom w:val="single" w:sz="12" w:space="0" w:color="auto"/>
              <w:right w:val="single" w:sz="12" w:space="0" w:color="auto"/>
            </w:tcBorders>
          </w:tcPr>
          <w:p w14:paraId="4B140A6C" w14:textId="77777777" w:rsidR="001B46BD" w:rsidRPr="00AD53A6" w:rsidRDefault="001B46BD" w:rsidP="00333C3A">
            <w:pPr>
              <w:rPr>
                <w:rFonts w:asciiTheme="minorHAnsi" w:hAnsiTheme="minorHAnsi" w:cstheme="minorHAnsi"/>
                <w:sz w:val="22"/>
                <w:szCs w:val="22"/>
              </w:rPr>
            </w:pPr>
          </w:p>
        </w:tc>
      </w:tr>
      <w:tr w:rsidR="00B35820" w:rsidRPr="00AD53A6" w14:paraId="7BDA2A34" w14:textId="77777777" w:rsidTr="00B40783">
        <w:trPr>
          <w:trHeight w:val="374"/>
          <w:jc w:val="center"/>
        </w:trPr>
        <w:tc>
          <w:tcPr>
            <w:tcW w:w="861" w:type="pct"/>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79D03565" w14:textId="77777777" w:rsidR="00B35820" w:rsidRPr="00AD53A6" w:rsidRDefault="0004041F" w:rsidP="00B35820">
            <w:pPr>
              <w:pStyle w:val="Titre4"/>
              <w:spacing w:before="0" w:after="0"/>
              <w:jc w:val="center"/>
              <w:rPr>
                <w:rFonts w:asciiTheme="minorHAnsi" w:hAnsiTheme="minorHAnsi" w:cstheme="minorHAnsi"/>
                <w:sz w:val="22"/>
                <w:szCs w:val="22"/>
              </w:rPr>
            </w:pPr>
            <w:r w:rsidRPr="00AD53A6">
              <w:rPr>
                <w:rFonts w:asciiTheme="minorHAnsi" w:hAnsiTheme="minorHAnsi" w:cstheme="minorHAnsi"/>
                <w:sz w:val="22"/>
                <w:szCs w:val="22"/>
              </w:rPr>
              <w:t>I</w:t>
            </w:r>
            <w:r w:rsidR="00B35820" w:rsidRPr="00AD53A6">
              <w:rPr>
                <w:rFonts w:asciiTheme="minorHAnsi" w:hAnsiTheme="minorHAnsi" w:cstheme="minorHAnsi"/>
                <w:sz w:val="22"/>
                <w:szCs w:val="22"/>
              </w:rPr>
              <w:t>NRVENTIONS</w:t>
            </w:r>
          </w:p>
          <w:p w14:paraId="439D6CBC" w14:textId="77777777" w:rsidR="00B35820" w:rsidRPr="00AD53A6" w:rsidRDefault="00B35820" w:rsidP="00B35820">
            <w:pPr>
              <w:pStyle w:val="Titre4"/>
              <w:spacing w:before="0" w:after="0"/>
              <w:jc w:val="center"/>
              <w:rPr>
                <w:rFonts w:asciiTheme="minorHAnsi" w:hAnsiTheme="minorHAnsi" w:cstheme="minorHAnsi"/>
                <w:sz w:val="22"/>
                <w:szCs w:val="22"/>
              </w:rPr>
            </w:pPr>
            <w:r w:rsidRPr="00AD53A6">
              <w:rPr>
                <w:rFonts w:asciiTheme="minorHAnsi" w:hAnsiTheme="minorHAnsi" w:cstheme="minorHAnsi"/>
                <w:bCs w:val="0"/>
                <w:sz w:val="22"/>
                <w:szCs w:val="22"/>
              </w:rPr>
              <w:t>(pendant la période d’astreinte)</w:t>
            </w:r>
          </w:p>
        </w:tc>
        <w:tc>
          <w:tcPr>
            <w:tcW w:w="1154" w:type="pct"/>
            <w:gridSpan w:val="2"/>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9614AAE" w14:textId="77777777" w:rsidR="00B35820" w:rsidRPr="00AD53A6" w:rsidRDefault="00B35820" w:rsidP="00B35820">
            <w:pPr>
              <w:pStyle w:val="Titre4"/>
              <w:jc w:val="center"/>
              <w:rPr>
                <w:rFonts w:asciiTheme="minorHAnsi" w:hAnsiTheme="minorHAnsi" w:cstheme="minorHAnsi"/>
                <w:sz w:val="22"/>
                <w:szCs w:val="22"/>
              </w:rPr>
            </w:pPr>
            <w:r w:rsidRPr="00AD53A6">
              <w:rPr>
                <w:rFonts w:asciiTheme="minorHAnsi" w:hAnsiTheme="minorHAnsi" w:cstheme="minorHAnsi"/>
                <w:bCs w:val="0"/>
                <w:sz w:val="22"/>
                <w:szCs w:val="22"/>
              </w:rPr>
              <w:t>PERIODE CONCERNEE</w:t>
            </w:r>
          </w:p>
        </w:tc>
        <w:tc>
          <w:tcPr>
            <w:tcW w:w="1992" w:type="pct"/>
            <w:gridSpan w:val="5"/>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47ABBA4" w14:textId="77777777" w:rsidR="00B35820" w:rsidRPr="00AD53A6" w:rsidRDefault="00B35820" w:rsidP="00B35820">
            <w:pPr>
              <w:jc w:val="center"/>
              <w:rPr>
                <w:rFonts w:asciiTheme="minorHAnsi" w:hAnsiTheme="minorHAnsi" w:cstheme="minorHAnsi"/>
                <w:b/>
                <w:bCs/>
                <w:sz w:val="22"/>
                <w:szCs w:val="22"/>
              </w:rPr>
            </w:pPr>
            <w:r w:rsidRPr="00AD53A6">
              <w:rPr>
                <w:rFonts w:asciiTheme="minorHAnsi" w:hAnsiTheme="minorHAnsi" w:cstheme="minorHAnsi"/>
                <w:b/>
                <w:bCs/>
                <w:sz w:val="22"/>
                <w:szCs w:val="22"/>
              </w:rPr>
              <w:t>Agents éligibles aux IHTS</w:t>
            </w:r>
          </w:p>
        </w:tc>
        <w:tc>
          <w:tcPr>
            <w:tcW w:w="994" w:type="pct"/>
            <w:gridSpan w:val="2"/>
            <w:vMerge w:val="restar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237D78E4" w14:textId="77777777" w:rsidR="00B35820" w:rsidRPr="00AD53A6" w:rsidRDefault="00B35820" w:rsidP="00B35820">
            <w:pPr>
              <w:jc w:val="center"/>
              <w:rPr>
                <w:rFonts w:asciiTheme="minorHAnsi" w:hAnsiTheme="minorHAnsi" w:cstheme="minorHAnsi"/>
                <w:b/>
                <w:bCs/>
                <w:sz w:val="22"/>
                <w:szCs w:val="22"/>
              </w:rPr>
            </w:pPr>
            <w:r w:rsidRPr="00AD53A6">
              <w:rPr>
                <w:rFonts w:asciiTheme="minorHAnsi" w:hAnsiTheme="minorHAnsi" w:cstheme="minorHAnsi"/>
                <w:b/>
                <w:bCs/>
                <w:sz w:val="22"/>
                <w:szCs w:val="22"/>
              </w:rPr>
              <w:t>Agents non éligibles aux IHTS</w:t>
            </w:r>
          </w:p>
          <w:p w14:paraId="1F93957A" w14:textId="77777777" w:rsidR="00B35820" w:rsidRPr="00AD53A6" w:rsidRDefault="00B35820" w:rsidP="00B35820">
            <w:pPr>
              <w:jc w:val="center"/>
              <w:rPr>
                <w:rFonts w:asciiTheme="minorHAnsi" w:hAnsiTheme="minorHAnsi" w:cstheme="minorHAnsi"/>
                <w:b/>
                <w:bCs/>
                <w:sz w:val="22"/>
                <w:szCs w:val="22"/>
              </w:rPr>
            </w:pPr>
            <w:r w:rsidRPr="00AD53A6">
              <w:rPr>
                <w:rFonts w:asciiTheme="minorHAnsi" w:hAnsiTheme="minorHAnsi" w:cstheme="minorHAnsi"/>
                <w:b/>
                <w:bCs/>
                <w:sz w:val="22"/>
                <w:szCs w:val="22"/>
              </w:rPr>
              <w:t>INDEMNITE</w:t>
            </w:r>
          </w:p>
        </w:tc>
      </w:tr>
      <w:tr w:rsidR="00B35820" w:rsidRPr="00AD53A6" w14:paraId="1AF11B64" w14:textId="77777777" w:rsidTr="00B40783">
        <w:trPr>
          <w:trHeight w:val="373"/>
          <w:jc w:val="center"/>
        </w:trPr>
        <w:tc>
          <w:tcPr>
            <w:tcW w:w="861"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9218A1" w14:textId="77777777" w:rsidR="00B35820" w:rsidRPr="00AD53A6" w:rsidRDefault="00B35820" w:rsidP="00B35820">
            <w:pPr>
              <w:pStyle w:val="Titre4"/>
              <w:spacing w:before="0" w:after="0"/>
              <w:jc w:val="center"/>
              <w:rPr>
                <w:rFonts w:asciiTheme="minorHAnsi" w:hAnsiTheme="minorHAnsi" w:cstheme="minorHAnsi"/>
                <w:sz w:val="22"/>
                <w:szCs w:val="22"/>
              </w:rPr>
            </w:pPr>
          </w:p>
        </w:tc>
        <w:tc>
          <w:tcPr>
            <w:tcW w:w="1154" w:type="pct"/>
            <w:gridSpan w:val="2"/>
            <w:vMerge/>
            <w:tcBorders>
              <w:top w:val="single" w:sz="6" w:space="0" w:color="auto"/>
              <w:left w:val="single" w:sz="6" w:space="0" w:color="auto"/>
              <w:bottom w:val="single" w:sz="6" w:space="0" w:color="auto"/>
              <w:right w:val="single" w:sz="6" w:space="0" w:color="auto"/>
            </w:tcBorders>
            <w:vAlign w:val="center"/>
          </w:tcPr>
          <w:p w14:paraId="2EC7CF8D" w14:textId="77777777" w:rsidR="00B35820" w:rsidRPr="00AD53A6" w:rsidRDefault="00B35820" w:rsidP="002460FD">
            <w:pPr>
              <w:pStyle w:val="Titre4"/>
              <w:jc w:val="center"/>
              <w:rPr>
                <w:rFonts w:asciiTheme="minorHAnsi" w:hAnsiTheme="minorHAnsi" w:cstheme="minorHAnsi"/>
                <w:b w:val="0"/>
                <w:bCs w:val="0"/>
                <w:sz w:val="22"/>
                <w:szCs w:val="22"/>
              </w:rPr>
            </w:pPr>
          </w:p>
        </w:tc>
        <w:tc>
          <w:tcPr>
            <w:tcW w:w="99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721FD3" w14:textId="77777777" w:rsidR="00B35820" w:rsidRPr="00AD53A6" w:rsidRDefault="00B35820" w:rsidP="00B35820">
            <w:pPr>
              <w:jc w:val="center"/>
              <w:rPr>
                <w:rFonts w:asciiTheme="minorHAnsi" w:hAnsiTheme="minorHAnsi" w:cstheme="minorHAnsi"/>
                <w:b/>
                <w:bCs/>
                <w:sz w:val="22"/>
                <w:szCs w:val="22"/>
              </w:rPr>
            </w:pPr>
            <w:r w:rsidRPr="00AD53A6">
              <w:rPr>
                <w:rFonts w:asciiTheme="minorHAnsi" w:hAnsiTheme="minorHAnsi" w:cstheme="minorHAnsi"/>
                <w:b/>
                <w:bCs/>
                <w:sz w:val="22"/>
                <w:szCs w:val="22"/>
              </w:rPr>
              <w:t>IHTS</w:t>
            </w:r>
          </w:p>
        </w:tc>
        <w:tc>
          <w:tcPr>
            <w:tcW w:w="996"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3BC60F" w14:textId="77777777" w:rsidR="00B35820" w:rsidRPr="00AD53A6" w:rsidRDefault="00B35820" w:rsidP="00B35820">
            <w:pPr>
              <w:jc w:val="center"/>
              <w:rPr>
                <w:rFonts w:asciiTheme="minorHAnsi" w:hAnsiTheme="minorHAnsi" w:cstheme="minorHAnsi"/>
                <w:b/>
                <w:bCs/>
                <w:sz w:val="22"/>
                <w:szCs w:val="22"/>
              </w:rPr>
            </w:pPr>
            <w:r w:rsidRPr="00AD53A6">
              <w:rPr>
                <w:rFonts w:asciiTheme="minorHAnsi" w:hAnsiTheme="minorHAnsi" w:cstheme="minorHAnsi"/>
                <w:b/>
                <w:bCs/>
                <w:sz w:val="22"/>
                <w:szCs w:val="22"/>
              </w:rPr>
              <w:t>REPOS COMPENSATEUR</w:t>
            </w:r>
          </w:p>
        </w:tc>
        <w:tc>
          <w:tcPr>
            <w:tcW w:w="994" w:type="pct"/>
            <w:gridSpan w:val="2"/>
            <w:vMerge/>
            <w:tcBorders>
              <w:top w:val="single" w:sz="6" w:space="0" w:color="auto"/>
              <w:left w:val="single" w:sz="6" w:space="0" w:color="auto"/>
              <w:bottom w:val="single" w:sz="6" w:space="0" w:color="auto"/>
              <w:right w:val="single" w:sz="12" w:space="0" w:color="auto"/>
            </w:tcBorders>
          </w:tcPr>
          <w:p w14:paraId="2329F036" w14:textId="77777777" w:rsidR="00B35820" w:rsidRPr="00AD53A6" w:rsidRDefault="00B35820" w:rsidP="00DB7B8B">
            <w:pPr>
              <w:jc w:val="center"/>
              <w:rPr>
                <w:rFonts w:asciiTheme="minorHAnsi" w:hAnsiTheme="minorHAnsi" w:cstheme="minorHAnsi"/>
                <w:b/>
                <w:bCs/>
                <w:sz w:val="22"/>
                <w:szCs w:val="22"/>
              </w:rPr>
            </w:pPr>
          </w:p>
        </w:tc>
      </w:tr>
      <w:tr w:rsidR="00B35820" w:rsidRPr="00AD53A6" w14:paraId="597D1B24" w14:textId="77777777" w:rsidTr="00B40783">
        <w:trPr>
          <w:trHeight w:val="240"/>
          <w:jc w:val="center"/>
        </w:trPr>
        <w:tc>
          <w:tcPr>
            <w:tcW w:w="861"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B481A7" w14:textId="77777777" w:rsidR="00B35820" w:rsidRPr="00AD53A6" w:rsidRDefault="00B35820" w:rsidP="00B35820">
            <w:pPr>
              <w:pStyle w:val="Titre4"/>
              <w:spacing w:before="0" w:after="0"/>
              <w:jc w:val="center"/>
              <w:rPr>
                <w:rFonts w:asciiTheme="minorHAnsi" w:hAnsiTheme="minorHAnsi" w:cstheme="minorHAnsi"/>
              </w:rPr>
            </w:pPr>
          </w:p>
        </w:tc>
        <w:tc>
          <w:tcPr>
            <w:tcW w:w="1154" w:type="pct"/>
            <w:gridSpan w:val="2"/>
            <w:tcBorders>
              <w:top w:val="single" w:sz="6" w:space="0" w:color="auto"/>
              <w:left w:val="single" w:sz="6" w:space="0" w:color="auto"/>
              <w:bottom w:val="single" w:sz="6" w:space="0" w:color="auto"/>
              <w:right w:val="single" w:sz="6" w:space="0" w:color="auto"/>
            </w:tcBorders>
            <w:vAlign w:val="center"/>
          </w:tcPr>
          <w:p w14:paraId="5DDEB198" w14:textId="77777777" w:rsidR="00B35820" w:rsidRPr="00AD53A6" w:rsidRDefault="00B35820" w:rsidP="002460FD">
            <w:pPr>
              <w:pStyle w:val="Titre4"/>
              <w:jc w:val="center"/>
              <w:rPr>
                <w:rFonts w:asciiTheme="minorHAnsi" w:hAnsiTheme="minorHAnsi" w:cstheme="minorHAnsi"/>
                <w:b w:val="0"/>
                <w:sz w:val="22"/>
                <w:szCs w:val="22"/>
              </w:rPr>
            </w:pPr>
            <w:r w:rsidRPr="00AD53A6">
              <w:rPr>
                <w:rFonts w:asciiTheme="minorHAnsi" w:hAnsiTheme="minorHAnsi" w:cstheme="minorHAnsi"/>
                <w:b w:val="0"/>
                <w:sz w:val="22"/>
                <w:szCs w:val="22"/>
              </w:rPr>
              <w:t>Un jour de semaine</w:t>
            </w:r>
          </w:p>
        </w:tc>
        <w:tc>
          <w:tcPr>
            <w:tcW w:w="996" w:type="pct"/>
            <w:gridSpan w:val="2"/>
            <w:vMerge w:val="restart"/>
            <w:tcBorders>
              <w:top w:val="single" w:sz="6" w:space="0" w:color="auto"/>
              <w:left w:val="single" w:sz="6" w:space="0" w:color="auto"/>
              <w:bottom w:val="single" w:sz="6" w:space="0" w:color="auto"/>
              <w:right w:val="single" w:sz="6" w:space="0" w:color="auto"/>
            </w:tcBorders>
            <w:vAlign w:val="center"/>
          </w:tcPr>
          <w:p w14:paraId="434FEA76" w14:textId="77777777" w:rsidR="00B35820" w:rsidRPr="00AD53A6" w:rsidRDefault="00B35820" w:rsidP="00B35820">
            <w:pPr>
              <w:jc w:val="center"/>
              <w:rPr>
                <w:rFonts w:asciiTheme="minorHAnsi" w:hAnsiTheme="minorHAnsi" w:cstheme="minorHAnsi"/>
                <w:bCs/>
                <w:sz w:val="22"/>
                <w:szCs w:val="22"/>
              </w:rPr>
            </w:pPr>
            <w:r w:rsidRPr="00AD53A6">
              <w:rPr>
                <w:rFonts w:asciiTheme="minorHAnsi" w:hAnsiTheme="minorHAnsi" w:cstheme="minorHAnsi"/>
                <w:bCs/>
                <w:sz w:val="22"/>
                <w:szCs w:val="22"/>
              </w:rPr>
              <w:t>125% les 14premières heures</w:t>
            </w:r>
          </w:p>
          <w:p w14:paraId="6BE28D54" w14:textId="77777777" w:rsidR="00B35820" w:rsidRPr="00AD53A6" w:rsidRDefault="00B35820" w:rsidP="00B35820">
            <w:pPr>
              <w:jc w:val="center"/>
              <w:rPr>
                <w:rFonts w:asciiTheme="minorHAnsi" w:hAnsiTheme="minorHAnsi" w:cstheme="minorHAnsi"/>
                <w:bCs/>
                <w:sz w:val="22"/>
                <w:szCs w:val="22"/>
              </w:rPr>
            </w:pPr>
          </w:p>
          <w:p w14:paraId="6D54AEE6" w14:textId="77777777" w:rsidR="00B35820" w:rsidRPr="00AD53A6" w:rsidRDefault="00B35820" w:rsidP="00B35820">
            <w:pPr>
              <w:jc w:val="center"/>
              <w:rPr>
                <w:rFonts w:asciiTheme="minorHAnsi" w:hAnsiTheme="minorHAnsi" w:cstheme="minorHAnsi"/>
                <w:b/>
                <w:bCs/>
                <w:sz w:val="22"/>
                <w:szCs w:val="22"/>
              </w:rPr>
            </w:pPr>
            <w:r w:rsidRPr="00AD53A6">
              <w:rPr>
                <w:rFonts w:asciiTheme="minorHAnsi" w:hAnsiTheme="minorHAnsi" w:cstheme="minorHAnsi"/>
                <w:bCs/>
                <w:sz w:val="22"/>
                <w:szCs w:val="22"/>
              </w:rPr>
              <w:t>127%pour les heures suivantes</w:t>
            </w:r>
          </w:p>
        </w:tc>
        <w:tc>
          <w:tcPr>
            <w:tcW w:w="996" w:type="pct"/>
            <w:gridSpan w:val="3"/>
            <w:tcBorders>
              <w:top w:val="single" w:sz="6" w:space="0" w:color="auto"/>
              <w:left w:val="single" w:sz="6" w:space="0" w:color="auto"/>
              <w:bottom w:val="single" w:sz="6" w:space="0" w:color="auto"/>
              <w:right w:val="single" w:sz="6" w:space="0" w:color="auto"/>
            </w:tcBorders>
          </w:tcPr>
          <w:p w14:paraId="64C6903C" w14:textId="77777777" w:rsidR="00B35820" w:rsidRPr="00AD53A6" w:rsidRDefault="00B35820" w:rsidP="00DB7B8B">
            <w:pPr>
              <w:jc w:val="center"/>
              <w:rPr>
                <w:rFonts w:asciiTheme="minorHAnsi" w:hAnsiTheme="minorHAnsi" w:cstheme="minorHAnsi"/>
                <w:b/>
                <w:bCs/>
                <w:sz w:val="22"/>
                <w:szCs w:val="22"/>
              </w:rPr>
            </w:pPr>
          </w:p>
        </w:tc>
        <w:tc>
          <w:tcPr>
            <w:tcW w:w="994" w:type="pct"/>
            <w:gridSpan w:val="2"/>
            <w:tcBorders>
              <w:top w:val="single" w:sz="6" w:space="0" w:color="auto"/>
              <w:left w:val="single" w:sz="6" w:space="0" w:color="auto"/>
              <w:bottom w:val="single" w:sz="6" w:space="0" w:color="auto"/>
              <w:right w:val="single" w:sz="12" w:space="0" w:color="auto"/>
            </w:tcBorders>
            <w:vAlign w:val="center"/>
          </w:tcPr>
          <w:p w14:paraId="3098302E" w14:textId="77777777" w:rsidR="00B35820" w:rsidRPr="00AD53A6" w:rsidRDefault="008823F4"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16,00€</w:t>
            </w:r>
          </w:p>
        </w:tc>
      </w:tr>
      <w:tr w:rsidR="00B35820" w:rsidRPr="00AD53A6" w14:paraId="126825E8" w14:textId="77777777" w:rsidTr="00B40783">
        <w:trPr>
          <w:trHeight w:val="237"/>
          <w:jc w:val="center"/>
        </w:trPr>
        <w:tc>
          <w:tcPr>
            <w:tcW w:w="861"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872A64" w14:textId="77777777" w:rsidR="00B35820" w:rsidRPr="00AD53A6" w:rsidRDefault="00B35820" w:rsidP="00B35820">
            <w:pPr>
              <w:pStyle w:val="Titre4"/>
              <w:spacing w:before="0" w:after="0"/>
              <w:jc w:val="center"/>
              <w:rPr>
                <w:rFonts w:asciiTheme="minorHAnsi" w:hAnsiTheme="minorHAnsi" w:cstheme="minorHAnsi"/>
                <w:sz w:val="22"/>
                <w:szCs w:val="22"/>
              </w:rPr>
            </w:pPr>
          </w:p>
        </w:tc>
        <w:tc>
          <w:tcPr>
            <w:tcW w:w="1154" w:type="pct"/>
            <w:gridSpan w:val="2"/>
            <w:tcBorders>
              <w:top w:val="single" w:sz="6" w:space="0" w:color="auto"/>
              <w:left w:val="single" w:sz="6" w:space="0" w:color="auto"/>
              <w:bottom w:val="single" w:sz="6" w:space="0" w:color="auto"/>
              <w:right w:val="single" w:sz="6" w:space="0" w:color="auto"/>
            </w:tcBorders>
            <w:vAlign w:val="center"/>
          </w:tcPr>
          <w:p w14:paraId="6F7210E6" w14:textId="77777777" w:rsidR="00B35820" w:rsidRPr="00AD53A6" w:rsidRDefault="00B35820" w:rsidP="002460FD">
            <w:pPr>
              <w:pStyle w:val="Titre4"/>
              <w:jc w:val="center"/>
              <w:rPr>
                <w:rFonts w:asciiTheme="minorHAnsi" w:hAnsiTheme="minorHAnsi" w:cstheme="minorHAnsi"/>
                <w:b w:val="0"/>
                <w:sz w:val="22"/>
                <w:szCs w:val="22"/>
              </w:rPr>
            </w:pPr>
            <w:r w:rsidRPr="00AD53A6">
              <w:rPr>
                <w:rFonts w:asciiTheme="minorHAnsi" w:hAnsiTheme="minorHAnsi" w:cstheme="minorHAnsi"/>
                <w:b w:val="0"/>
                <w:sz w:val="22"/>
                <w:szCs w:val="22"/>
              </w:rPr>
              <w:t>Le samedi</w:t>
            </w:r>
          </w:p>
        </w:tc>
        <w:tc>
          <w:tcPr>
            <w:tcW w:w="996" w:type="pct"/>
            <w:gridSpan w:val="2"/>
            <w:vMerge/>
            <w:tcBorders>
              <w:top w:val="single" w:sz="6" w:space="0" w:color="auto"/>
              <w:left w:val="single" w:sz="6" w:space="0" w:color="auto"/>
              <w:bottom w:val="single" w:sz="6" w:space="0" w:color="auto"/>
              <w:right w:val="single" w:sz="6" w:space="0" w:color="auto"/>
            </w:tcBorders>
          </w:tcPr>
          <w:p w14:paraId="05FF27D7" w14:textId="77777777" w:rsidR="00B35820" w:rsidRPr="00AD53A6" w:rsidRDefault="00B35820" w:rsidP="00DB7B8B">
            <w:pPr>
              <w:jc w:val="center"/>
              <w:rPr>
                <w:rFonts w:asciiTheme="minorHAnsi" w:hAnsiTheme="minorHAnsi" w:cstheme="minorHAnsi"/>
                <w:b/>
                <w:bCs/>
                <w:sz w:val="22"/>
                <w:szCs w:val="22"/>
              </w:rPr>
            </w:pPr>
          </w:p>
        </w:tc>
        <w:tc>
          <w:tcPr>
            <w:tcW w:w="996" w:type="pct"/>
            <w:gridSpan w:val="3"/>
            <w:tcBorders>
              <w:top w:val="single" w:sz="6" w:space="0" w:color="auto"/>
              <w:left w:val="single" w:sz="6" w:space="0" w:color="auto"/>
              <w:bottom w:val="single" w:sz="6" w:space="0" w:color="auto"/>
              <w:right w:val="single" w:sz="6" w:space="0" w:color="auto"/>
            </w:tcBorders>
          </w:tcPr>
          <w:p w14:paraId="28A82651" w14:textId="77777777" w:rsidR="00B35820" w:rsidRPr="00AD53A6" w:rsidRDefault="00B35820" w:rsidP="008823F4">
            <w:pPr>
              <w:jc w:val="center"/>
              <w:rPr>
                <w:rFonts w:asciiTheme="minorHAnsi" w:hAnsiTheme="minorHAnsi" w:cstheme="minorHAnsi"/>
                <w:sz w:val="22"/>
                <w:szCs w:val="22"/>
              </w:rPr>
            </w:pPr>
            <w:r w:rsidRPr="00AD53A6">
              <w:rPr>
                <w:rFonts w:asciiTheme="minorHAnsi" w:hAnsiTheme="minorHAnsi" w:cstheme="minorHAnsi"/>
                <w:sz w:val="22"/>
                <w:szCs w:val="22"/>
              </w:rPr>
              <w:t>Nombre d'heures de travail effectif majoré de 25 %</w:t>
            </w:r>
          </w:p>
        </w:tc>
        <w:tc>
          <w:tcPr>
            <w:tcW w:w="994" w:type="pct"/>
            <w:gridSpan w:val="2"/>
            <w:tcBorders>
              <w:top w:val="single" w:sz="6" w:space="0" w:color="auto"/>
              <w:left w:val="single" w:sz="6" w:space="0" w:color="auto"/>
              <w:bottom w:val="single" w:sz="6" w:space="0" w:color="auto"/>
              <w:right w:val="single" w:sz="12" w:space="0" w:color="auto"/>
            </w:tcBorders>
            <w:vAlign w:val="center"/>
          </w:tcPr>
          <w:p w14:paraId="55D2C8A4" w14:textId="77777777" w:rsidR="00B35820" w:rsidRPr="00AD53A6" w:rsidRDefault="008823F4"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22,00€</w:t>
            </w:r>
          </w:p>
        </w:tc>
      </w:tr>
      <w:tr w:rsidR="00B35820" w:rsidRPr="00AD53A6" w14:paraId="33D031AD" w14:textId="77777777" w:rsidTr="00B40783">
        <w:trPr>
          <w:trHeight w:val="237"/>
          <w:jc w:val="center"/>
        </w:trPr>
        <w:tc>
          <w:tcPr>
            <w:tcW w:w="861"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82DF17" w14:textId="77777777" w:rsidR="00B35820" w:rsidRPr="00AD53A6" w:rsidRDefault="00B35820" w:rsidP="00B35820">
            <w:pPr>
              <w:pStyle w:val="Titre4"/>
              <w:spacing w:before="0" w:after="0"/>
              <w:jc w:val="center"/>
              <w:rPr>
                <w:rFonts w:asciiTheme="minorHAnsi" w:hAnsiTheme="minorHAnsi" w:cstheme="minorHAnsi"/>
                <w:sz w:val="22"/>
                <w:szCs w:val="22"/>
              </w:rPr>
            </w:pPr>
          </w:p>
        </w:tc>
        <w:tc>
          <w:tcPr>
            <w:tcW w:w="1154" w:type="pct"/>
            <w:gridSpan w:val="2"/>
            <w:tcBorders>
              <w:top w:val="single" w:sz="6" w:space="0" w:color="auto"/>
              <w:left w:val="single" w:sz="6" w:space="0" w:color="auto"/>
              <w:bottom w:val="single" w:sz="6" w:space="0" w:color="auto"/>
              <w:right w:val="single" w:sz="6" w:space="0" w:color="auto"/>
            </w:tcBorders>
            <w:vAlign w:val="center"/>
          </w:tcPr>
          <w:p w14:paraId="77B55CD4" w14:textId="77777777" w:rsidR="00B35820" w:rsidRPr="00AD53A6" w:rsidRDefault="00B35820" w:rsidP="002460FD">
            <w:pPr>
              <w:pStyle w:val="Titre4"/>
              <w:jc w:val="center"/>
              <w:rPr>
                <w:rFonts w:asciiTheme="minorHAnsi" w:hAnsiTheme="minorHAnsi" w:cstheme="minorHAnsi"/>
                <w:b w:val="0"/>
                <w:sz w:val="22"/>
                <w:szCs w:val="22"/>
              </w:rPr>
            </w:pPr>
            <w:r w:rsidRPr="00AD53A6">
              <w:rPr>
                <w:rFonts w:asciiTheme="minorHAnsi" w:hAnsiTheme="minorHAnsi" w:cstheme="minorHAnsi"/>
                <w:b w:val="0"/>
                <w:sz w:val="22"/>
                <w:szCs w:val="22"/>
              </w:rPr>
              <w:t>Ne nuit</w:t>
            </w:r>
          </w:p>
        </w:tc>
        <w:tc>
          <w:tcPr>
            <w:tcW w:w="996" w:type="pct"/>
            <w:gridSpan w:val="2"/>
            <w:vMerge/>
            <w:tcBorders>
              <w:top w:val="single" w:sz="6" w:space="0" w:color="auto"/>
              <w:left w:val="single" w:sz="6" w:space="0" w:color="auto"/>
              <w:bottom w:val="single" w:sz="6" w:space="0" w:color="auto"/>
              <w:right w:val="single" w:sz="6" w:space="0" w:color="auto"/>
            </w:tcBorders>
          </w:tcPr>
          <w:p w14:paraId="03B72B4D" w14:textId="77777777" w:rsidR="00B35820" w:rsidRPr="00AD53A6" w:rsidRDefault="00B35820" w:rsidP="00DB7B8B">
            <w:pPr>
              <w:jc w:val="center"/>
              <w:rPr>
                <w:rFonts w:asciiTheme="minorHAnsi" w:hAnsiTheme="minorHAnsi" w:cstheme="minorHAnsi"/>
                <w:b/>
                <w:bCs/>
                <w:sz w:val="22"/>
                <w:szCs w:val="22"/>
              </w:rPr>
            </w:pPr>
          </w:p>
        </w:tc>
        <w:tc>
          <w:tcPr>
            <w:tcW w:w="996" w:type="pct"/>
            <w:gridSpan w:val="3"/>
            <w:tcBorders>
              <w:top w:val="single" w:sz="6" w:space="0" w:color="auto"/>
              <w:left w:val="single" w:sz="6" w:space="0" w:color="auto"/>
              <w:bottom w:val="single" w:sz="6" w:space="0" w:color="auto"/>
              <w:right w:val="single" w:sz="6" w:space="0" w:color="auto"/>
            </w:tcBorders>
          </w:tcPr>
          <w:p w14:paraId="2504ED3C" w14:textId="77777777" w:rsidR="00B35820" w:rsidRPr="00AD53A6" w:rsidRDefault="00B35820" w:rsidP="008823F4">
            <w:pPr>
              <w:jc w:val="center"/>
              <w:rPr>
                <w:rFonts w:asciiTheme="minorHAnsi" w:hAnsiTheme="minorHAnsi" w:cstheme="minorHAnsi"/>
                <w:sz w:val="22"/>
                <w:szCs w:val="22"/>
              </w:rPr>
            </w:pPr>
            <w:r w:rsidRPr="00AD53A6">
              <w:rPr>
                <w:rFonts w:asciiTheme="minorHAnsi" w:hAnsiTheme="minorHAnsi" w:cstheme="minorHAnsi"/>
                <w:sz w:val="22"/>
                <w:szCs w:val="22"/>
              </w:rPr>
              <w:t>Nombre d'heures de travail effectif majoré de 50 %</w:t>
            </w:r>
          </w:p>
        </w:tc>
        <w:tc>
          <w:tcPr>
            <w:tcW w:w="994" w:type="pct"/>
            <w:gridSpan w:val="2"/>
            <w:tcBorders>
              <w:top w:val="single" w:sz="6" w:space="0" w:color="auto"/>
              <w:left w:val="single" w:sz="6" w:space="0" w:color="auto"/>
              <w:bottom w:val="single" w:sz="6" w:space="0" w:color="auto"/>
              <w:right w:val="single" w:sz="12" w:space="0" w:color="auto"/>
            </w:tcBorders>
            <w:vAlign w:val="center"/>
          </w:tcPr>
          <w:p w14:paraId="490DDC7B" w14:textId="77777777" w:rsidR="00B35820" w:rsidRPr="00AD53A6" w:rsidRDefault="00B40783"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22,00€</w:t>
            </w:r>
          </w:p>
        </w:tc>
      </w:tr>
      <w:tr w:rsidR="00B35820" w:rsidRPr="00AD53A6" w14:paraId="325E8377" w14:textId="77777777" w:rsidTr="00B40783">
        <w:trPr>
          <w:trHeight w:val="237"/>
          <w:jc w:val="center"/>
        </w:trPr>
        <w:tc>
          <w:tcPr>
            <w:tcW w:w="861" w:type="pct"/>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50E8F44" w14:textId="77777777" w:rsidR="00B35820" w:rsidRPr="00AD53A6" w:rsidRDefault="00B35820" w:rsidP="00B35820">
            <w:pPr>
              <w:pStyle w:val="Titre4"/>
              <w:spacing w:before="0" w:after="0"/>
              <w:jc w:val="center"/>
              <w:rPr>
                <w:rFonts w:asciiTheme="minorHAnsi" w:hAnsiTheme="minorHAnsi" w:cstheme="minorHAnsi"/>
                <w:sz w:val="22"/>
                <w:szCs w:val="22"/>
              </w:rPr>
            </w:pPr>
          </w:p>
        </w:tc>
        <w:tc>
          <w:tcPr>
            <w:tcW w:w="1154" w:type="pct"/>
            <w:gridSpan w:val="2"/>
            <w:tcBorders>
              <w:top w:val="single" w:sz="6" w:space="0" w:color="auto"/>
              <w:left w:val="single" w:sz="6" w:space="0" w:color="auto"/>
              <w:bottom w:val="single" w:sz="12" w:space="0" w:color="auto"/>
              <w:right w:val="single" w:sz="6" w:space="0" w:color="auto"/>
            </w:tcBorders>
            <w:vAlign w:val="center"/>
          </w:tcPr>
          <w:p w14:paraId="2A9B003E" w14:textId="77777777" w:rsidR="00B35820" w:rsidRPr="00AD53A6" w:rsidRDefault="00B35820" w:rsidP="002460FD">
            <w:pPr>
              <w:pStyle w:val="Titre4"/>
              <w:jc w:val="center"/>
              <w:rPr>
                <w:rFonts w:asciiTheme="minorHAnsi" w:hAnsiTheme="minorHAnsi" w:cstheme="minorHAnsi"/>
                <w:b w:val="0"/>
                <w:sz w:val="22"/>
                <w:szCs w:val="22"/>
              </w:rPr>
            </w:pPr>
            <w:r w:rsidRPr="00AD53A6">
              <w:rPr>
                <w:rFonts w:asciiTheme="minorHAnsi" w:hAnsiTheme="minorHAnsi" w:cstheme="minorHAnsi"/>
                <w:b w:val="0"/>
                <w:sz w:val="22"/>
                <w:szCs w:val="22"/>
              </w:rPr>
              <w:t>Le dimanche ou un jour férié</w:t>
            </w:r>
          </w:p>
        </w:tc>
        <w:tc>
          <w:tcPr>
            <w:tcW w:w="996" w:type="pct"/>
            <w:gridSpan w:val="2"/>
            <w:vMerge/>
            <w:tcBorders>
              <w:top w:val="single" w:sz="6" w:space="0" w:color="auto"/>
              <w:left w:val="single" w:sz="6" w:space="0" w:color="auto"/>
              <w:bottom w:val="single" w:sz="12" w:space="0" w:color="auto"/>
              <w:right w:val="single" w:sz="6" w:space="0" w:color="auto"/>
            </w:tcBorders>
          </w:tcPr>
          <w:p w14:paraId="17650A84" w14:textId="77777777" w:rsidR="00B35820" w:rsidRPr="00AD53A6" w:rsidRDefault="00B35820" w:rsidP="00DB7B8B">
            <w:pPr>
              <w:jc w:val="center"/>
              <w:rPr>
                <w:rFonts w:asciiTheme="minorHAnsi" w:hAnsiTheme="minorHAnsi" w:cstheme="minorHAnsi"/>
                <w:b/>
                <w:bCs/>
                <w:sz w:val="22"/>
                <w:szCs w:val="22"/>
              </w:rPr>
            </w:pPr>
          </w:p>
        </w:tc>
        <w:tc>
          <w:tcPr>
            <w:tcW w:w="996" w:type="pct"/>
            <w:gridSpan w:val="3"/>
            <w:tcBorders>
              <w:top w:val="single" w:sz="6" w:space="0" w:color="auto"/>
              <w:left w:val="single" w:sz="6" w:space="0" w:color="auto"/>
              <w:bottom w:val="single" w:sz="12" w:space="0" w:color="auto"/>
              <w:right w:val="single" w:sz="6" w:space="0" w:color="auto"/>
            </w:tcBorders>
          </w:tcPr>
          <w:p w14:paraId="1A512214" w14:textId="77777777" w:rsidR="00B35820" w:rsidRPr="00AD53A6" w:rsidRDefault="00B35820" w:rsidP="008823F4">
            <w:pPr>
              <w:jc w:val="center"/>
              <w:rPr>
                <w:rFonts w:asciiTheme="minorHAnsi" w:hAnsiTheme="minorHAnsi" w:cstheme="minorHAnsi"/>
                <w:sz w:val="22"/>
                <w:szCs w:val="22"/>
              </w:rPr>
            </w:pPr>
            <w:r w:rsidRPr="00AD53A6">
              <w:rPr>
                <w:rFonts w:asciiTheme="minorHAnsi" w:hAnsiTheme="minorHAnsi" w:cstheme="minorHAnsi"/>
                <w:sz w:val="22"/>
                <w:szCs w:val="22"/>
              </w:rPr>
              <w:t>Nombre d'heures de travail effectif majoré de 100 %</w:t>
            </w:r>
          </w:p>
        </w:tc>
        <w:tc>
          <w:tcPr>
            <w:tcW w:w="994" w:type="pct"/>
            <w:gridSpan w:val="2"/>
            <w:tcBorders>
              <w:top w:val="single" w:sz="6" w:space="0" w:color="auto"/>
              <w:left w:val="single" w:sz="6" w:space="0" w:color="auto"/>
              <w:bottom w:val="single" w:sz="12" w:space="0" w:color="auto"/>
              <w:right w:val="single" w:sz="12" w:space="0" w:color="auto"/>
            </w:tcBorders>
            <w:vAlign w:val="center"/>
          </w:tcPr>
          <w:p w14:paraId="35950E9E" w14:textId="77777777" w:rsidR="00B35820" w:rsidRPr="00AD53A6" w:rsidRDefault="00B40783"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22,00€</w:t>
            </w:r>
          </w:p>
        </w:tc>
      </w:tr>
      <w:tr w:rsidR="00B40783" w:rsidRPr="00AD53A6" w14:paraId="66D7B16F" w14:textId="77777777" w:rsidTr="00B40783">
        <w:trPr>
          <w:trHeight w:val="172"/>
          <w:jc w:val="center"/>
        </w:trPr>
        <w:tc>
          <w:tcPr>
            <w:tcW w:w="861" w:type="pct"/>
            <w:vMerge w:val="restart"/>
            <w:tcBorders>
              <w:top w:val="single" w:sz="12" w:space="0" w:color="auto"/>
              <w:left w:val="single" w:sz="12" w:space="0" w:color="auto"/>
              <w:right w:val="single" w:sz="6" w:space="0" w:color="auto"/>
            </w:tcBorders>
            <w:shd w:val="clear" w:color="auto" w:fill="D9D9D9" w:themeFill="background1" w:themeFillShade="D9"/>
            <w:vAlign w:val="center"/>
          </w:tcPr>
          <w:p w14:paraId="6EE62B51" w14:textId="77777777" w:rsidR="00B40783" w:rsidRPr="00AD53A6" w:rsidRDefault="00B40783" w:rsidP="002460FD">
            <w:pPr>
              <w:pStyle w:val="Titre4"/>
              <w:jc w:val="center"/>
              <w:rPr>
                <w:rFonts w:asciiTheme="minorHAnsi" w:hAnsiTheme="minorHAnsi" w:cstheme="minorHAnsi"/>
                <w:sz w:val="22"/>
                <w:szCs w:val="22"/>
              </w:rPr>
            </w:pPr>
            <w:r w:rsidRPr="00AD53A6">
              <w:rPr>
                <w:rFonts w:asciiTheme="minorHAnsi" w:hAnsiTheme="minorHAnsi" w:cstheme="minorHAnsi"/>
                <w:sz w:val="22"/>
                <w:szCs w:val="22"/>
              </w:rPr>
              <w:t>PERMANENCE </w:t>
            </w:r>
          </w:p>
        </w:tc>
        <w:tc>
          <w:tcPr>
            <w:tcW w:w="2649" w:type="pct"/>
            <w:gridSpan w:val="6"/>
            <w:tcBorders>
              <w:top w:val="single" w:sz="12" w:space="0" w:color="auto"/>
              <w:left w:val="single" w:sz="6" w:space="0" w:color="auto"/>
              <w:bottom w:val="single" w:sz="8" w:space="0" w:color="auto"/>
              <w:right w:val="single" w:sz="6" w:space="0" w:color="auto"/>
            </w:tcBorders>
            <w:shd w:val="clear" w:color="auto" w:fill="D9D9D9" w:themeFill="background1" w:themeFillShade="D9"/>
            <w:vAlign w:val="center"/>
          </w:tcPr>
          <w:p w14:paraId="0F18C062" w14:textId="77777777" w:rsidR="00B40783" w:rsidRPr="00AD53A6" w:rsidRDefault="00B40783" w:rsidP="00B40783">
            <w:pPr>
              <w:pStyle w:val="Titre4"/>
              <w:jc w:val="center"/>
              <w:rPr>
                <w:rFonts w:asciiTheme="minorHAnsi" w:hAnsiTheme="minorHAnsi" w:cstheme="minorHAnsi"/>
                <w:b w:val="0"/>
                <w:bCs w:val="0"/>
                <w:sz w:val="22"/>
                <w:szCs w:val="22"/>
              </w:rPr>
            </w:pPr>
            <w:r w:rsidRPr="00AD53A6">
              <w:rPr>
                <w:rFonts w:asciiTheme="minorHAnsi" w:hAnsiTheme="minorHAnsi" w:cstheme="minorHAnsi"/>
                <w:bCs w:val="0"/>
                <w:sz w:val="22"/>
                <w:szCs w:val="22"/>
              </w:rPr>
              <w:t>PERIODE CONCERNEE</w:t>
            </w:r>
          </w:p>
        </w:tc>
        <w:tc>
          <w:tcPr>
            <w:tcW w:w="1491" w:type="pct"/>
            <w:gridSpan w:val="3"/>
            <w:tcBorders>
              <w:top w:val="single" w:sz="12" w:space="0" w:color="auto"/>
              <w:left w:val="single" w:sz="6" w:space="0" w:color="auto"/>
              <w:bottom w:val="single" w:sz="8" w:space="0" w:color="auto"/>
              <w:right w:val="single" w:sz="12" w:space="0" w:color="auto"/>
            </w:tcBorders>
            <w:shd w:val="clear" w:color="auto" w:fill="D9D9D9" w:themeFill="background1" w:themeFillShade="D9"/>
            <w:vAlign w:val="center"/>
          </w:tcPr>
          <w:p w14:paraId="4399301D" w14:textId="77777777" w:rsidR="00B40783" w:rsidRPr="00AD53A6" w:rsidRDefault="00B40783" w:rsidP="00B40783">
            <w:pPr>
              <w:jc w:val="center"/>
              <w:rPr>
                <w:rFonts w:asciiTheme="minorHAnsi" w:hAnsiTheme="minorHAnsi" w:cstheme="minorHAnsi"/>
                <w:b/>
                <w:bCs/>
                <w:sz w:val="22"/>
                <w:szCs w:val="22"/>
              </w:rPr>
            </w:pPr>
            <w:r w:rsidRPr="00AD53A6">
              <w:rPr>
                <w:rFonts w:asciiTheme="minorHAnsi" w:hAnsiTheme="minorHAnsi" w:cstheme="minorHAnsi"/>
                <w:b/>
                <w:bCs/>
                <w:sz w:val="22"/>
                <w:szCs w:val="22"/>
              </w:rPr>
              <w:t>MONTANT DE L’INDEMNITE</w:t>
            </w:r>
          </w:p>
        </w:tc>
      </w:tr>
      <w:tr w:rsidR="00B40783" w:rsidRPr="00AD53A6" w14:paraId="090357FC" w14:textId="77777777" w:rsidTr="00B40783">
        <w:trPr>
          <w:trHeight w:val="170"/>
          <w:jc w:val="center"/>
        </w:trPr>
        <w:tc>
          <w:tcPr>
            <w:tcW w:w="861" w:type="pct"/>
            <w:vMerge/>
            <w:tcBorders>
              <w:left w:val="single" w:sz="12" w:space="0" w:color="auto"/>
              <w:right w:val="single" w:sz="6" w:space="0" w:color="auto"/>
            </w:tcBorders>
            <w:shd w:val="clear" w:color="auto" w:fill="D9D9D9" w:themeFill="background1" w:themeFillShade="D9"/>
            <w:vAlign w:val="center"/>
          </w:tcPr>
          <w:p w14:paraId="7BBED48D" w14:textId="77777777" w:rsidR="00B40783" w:rsidRPr="00AD53A6" w:rsidRDefault="00B40783" w:rsidP="002460FD">
            <w:pPr>
              <w:pStyle w:val="Titre4"/>
              <w:jc w:val="center"/>
              <w:rPr>
                <w:rFonts w:asciiTheme="minorHAnsi" w:hAnsiTheme="minorHAnsi" w:cstheme="minorHAnsi"/>
                <w:sz w:val="22"/>
                <w:szCs w:val="22"/>
              </w:rPr>
            </w:pPr>
          </w:p>
        </w:tc>
        <w:tc>
          <w:tcPr>
            <w:tcW w:w="2649" w:type="pct"/>
            <w:gridSpan w:val="6"/>
            <w:tcBorders>
              <w:top w:val="single" w:sz="8" w:space="0" w:color="auto"/>
              <w:left w:val="single" w:sz="6" w:space="0" w:color="auto"/>
              <w:bottom w:val="single" w:sz="8" w:space="0" w:color="auto"/>
              <w:right w:val="single" w:sz="6" w:space="0" w:color="auto"/>
            </w:tcBorders>
            <w:vAlign w:val="center"/>
          </w:tcPr>
          <w:p w14:paraId="62ED0E45" w14:textId="77777777" w:rsidR="00B40783" w:rsidRPr="00AD53A6" w:rsidRDefault="00B40783" w:rsidP="002460FD">
            <w:pPr>
              <w:pStyle w:val="Titre4"/>
              <w:jc w:val="center"/>
              <w:rPr>
                <w:rFonts w:asciiTheme="minorHAnsi" w:hAnsiTheme="minorHAnsi" w:cstheme="minorHAnsi"/>
                <w:b w:val="0"/>
                <w:bCs w:val="0"/>
                <w:sz w:val="22"/>
                <w:szCs w:val="22"/>
              </w:rPr>
            </w:pPr>
            <w:r w:rsidRPr="00AD53A6">
              <w:rPr>
                <w:rFonts w:asciiTheme="minorHAnsi" w:hAnsiTheme="minorHAnsi" w:cstheme="minorHAnsi"/>
                <w:b w:val="0"/>
                <w:bCs w:val="0"/>
                <w:sz w:val="22"/>
                <w:szCs w:val="22"/>
              </w:rPr>
              <w:t>Semaine complète</w:t>
            </w:r>
          </w:p>
        </w:tc>
        <w:tc>
          <w:tcPr>
            <w:tcW w:w="1491" w:type="pct"/>
            <w:gridSpan w:val="3"/>
            <w:tcBorders>
              <w:top w:val="single" w:sz="8" w:space="0" w:color="auto"/>
              <w:left w:val="single" w:sz="6" w:space="0" w:color="auto"/>
              <w:right w:val="single" w:sz="12" w:space="0" w:color="auto"/>
            </w:tcBorders>
            <w:vAlign w:val="center"/>
          </w:tcPr>
          <w:p w14:paraId="3B496062" w14:textId="77777777" w:rsidR="00B40783" w:rsidRPr="00AD53A6" w:rsidRDefault="00B40783"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477,60€</w:t>
            </w:r>
          </w:p>
        </w:tc>
      </w:tr>
      <w:tr w:rsidR="00B40783" w:rsidRPr="00AD53A6" w14:paraId="51C5D60D" w14:textId="77777777" w:rsidTr="00B40783">
        <w:trPr>
          <w:trHeight w:val="170"/>
          <w:jc w:val="center"/>
        </w:trPr>
        <w:tc>
          <w:tcPr>
            <w:tcW w:w="861" w:type="pct"/>
            <w:vMerge/>
            <w:tcBorders>
              <w:left w:val="single" w:sz="12" w:space="0" w:color="auto"/>
              <w:right w:val="single" w:sz="6" w:space="0" w:color="auto"/>
            </w:tcBorders>
            <w:shd w:val="clear" w:color="auto" w:fill="D9D9D9" w:themeFill="background1" w:themeFillShade="D9"/>
            <w:vAlign w:val="center"/>
          </w:tcPr>
          <w:p w14:paraId="605323DB" w14:textId="77777777" w:rsidR="00B40783" w:rsidRPr="00AD53A6" w:rsidRDefault="00B40783" w:rsidP="002460FD">
            <w:pPr>
              <w:pStyle w:val="Titre4"/>
              <w:jc w:val="center"/>
              <w:rPr>
                <w:rFonts w:asciiTheme="minorHAnsi" w:hAnsiTheme="minorHAnsi" w:cstheme="minorHAnsi"/>
                <w:sz w:val="22"/>
                <w:szCs w:val="22"/>
              </w:rPr>
            </w:pPr>
          </w:p>
        </w:tc>
        <w:tc>
          <w:tcPr>
            <w:tcW w:w="2649" w:type="pct"/>
            <w:gridSpan w:val="6"/>
            <w:tcBorders>
              <w:top w:val="single" w:sz="8" w:space="0" w:color="auto"/>
              <w:left w:val="single" w:sz="6" w:space="0" w:color="auto"/>
              <w:bottom w:val="single" w:sz="8" w:space="0" w:color="auto"/>
              <w:right w:val="single" w:sz="6" w:space="0" w:color="auto"/>
            </w:tcBorders>
            <w:vAlign w:val="center"/>
          </w:tcPr>
          <w:p w14:paraId="70936312" w14:textId="77777777" w:rsidR="00B40783" w:rsidRPr="00AD53A6" w:rsidRDefault="00B40783" w:rsidP="002460FD">
            <w:pPr>
              <w:pStyle w:val="Titre4"/>
              <w:jc w:val="center"/>
              <w:rPr>
                <w:rFonts w:asciiTheme="minorHAnsi" w:hAnsiTheme="minorHAnsi" w:cstheme="minorHAnsi"/>
                <w:b w:val="0"/>
                <w:bCs w:val="0"/>
                <w:sz w:val="22"/>
                <w:szCs w:val="22"/>
              </w:rPr>
            </w:pPr>
            <w:r w:rsidRPr="00AD53A6">
              <w:rPr>
                <w:rFonts w:asciiTheme="minorHAnsi" w:hAnsiTheme="minorHAnsi" w:cstheme="minorHAnsi"/>
                <w:b w:val="0"/>
                <w:bCs w:val="0"/>
                <w:sz w:val="22"/>
                <w:szCs w:val="22"/>
              </w:rPr>
              <w:t>Nuit entre le lundi et le samedi inférieure à 10 h</w:t>
            </w:r>
          </w:p>
        </w:tc>
        <w:tc>
          <w:tcPr>
            <w:tcW w:w="1491" w:type="pct"/>
            <w:gridSpan w:val="3"/>
            <w:tcBorders>
              <w:left w:val="single" w:sz="6" w:space="0" w:color="auto"/>
              <w:right w:val="single" w:sz="12" w:space="0" w:color="auto"/>
            </w:tcBorders>
            <w:vAlign w:val="center"/>
          </w:tcPr>
          <w:p w14:paraId="614C9390" w14:textId="77777777" w:rsidR="00B40783" w:rsidRPr="00AD53A6" w:rsidRDefault="00B40783"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25,80€</w:t>
            </w:r>
          </w:p>
        </w:tc>
      </w:tr>
      <w:tr w:rsidR="00B40783" w:rsidRPr="00AD53A6" w14:paraId="2B841CF8" w14:textId="77777777" w:rsidTr="00B40783">
        <w:trPr>
          <w:trHeight w:val="172"/>
          <w:jc w:val="center"/>
        </w:trPr>
        <w:tc>
          <w:tcPr>
            <w:tcW w:w="861" w:type="pct"/>
            <w:vMerge/>
            <w:tcBorders>
              <w:left w:val="single" w:sz="12" w:space="0" w:color="auto"/>
              <w:right w:val="single" w:sz="6" w:space="0" w:color="auto"/>
            </w:tcBorders>
            <w:shd w:val="clear" w:color="auto" w:fill="D9D9D9" w:themeFill="background1" w:themeFillShade="D9"/>
            <w:vAlign w:val="center"/>
          </w:tcPr>
          <w:p w14:paraId="2DB1894A" w14:textId="77777777" w:rsidR="00B40783" w:rsidRPr="00AD53A6" w:rsidRDefault="00B40783" w:rsidP="002460FD">
            <w:pPr>
              <w:pStyle w:val="Titre4"/>
              <w:jc w:val="center"/>
              <w:rPr>
                <w:rFonts w:asciiTheme="minorHAnsi" w:hAnsiTheme="minorHAnsi" w:cstheme="minorHAnsi"/>
                <w:sz w:val="22"/>
                <w:szCs w:val="22"/>
              </w:rPr>
            </w:pPr>
          </w:p>
        </w:tc>
        <w:tc>
          <w:tcPr>
            <w:tcW w:w="2649" w:type="pct"/>
            <w:gridSpan w:val="6"/>
            <w:tcBorders>
              <w:top w:val="single" w:sz="8" w:space="0" w:color="auto"/>
              <w:left w:val="single" w:sz="6" w:space="0" w:color="auto"/>
              <w:bottom w:val="single" w:sz="8" w:space="0" w:color="auto"/>
              <w:right w:val="single" w:sz="6" w:space="0" w:color="auto"/>
            </w:tcBorders>
            <w:vAlign w:val="center"/>
          </w:tcPr>
          <w:p w14:paraId="0EECAA30" w14:textId="77777777" w:rsidR="00B40783" w:rsidRPr="00AD53A6" w:rsidRDefault="00B40783" w:rsidP="008742BB">
            <w:pPr>
              <w:rPr>
                <w:rFonts w:asciiTheme="minorHAnsi" w:hAnsiTheme="minorHAnsi" w:cstheme="minorHAnsi"/>
                <w:sz w:val="22"/>
                <w:szCs w:val="22"/>
              </w:rPr>
            </w:pPr>
            <w:r w:rsidRPr="00AD53A6">
              <w:rPr>
                <w:rFonts w:asciiTheme="minorHAnsi" w:hAnsiTheme="minorHAnsi" w:cstheme="minorHAnsi"/>
                <w:sz w:val="22"/>
                <w:szCs w:val="22"/>
              </w:rPr>
              <w:t>Nuit entre le lundi et le samedi supérieure à 10 h</w:t>
            </w:r>
          </w:p>
        </w:tc>
        <w:tc>
          <w:tcPr>
            <w:tcW w:w="1491" w:type="pct"/>
            <w:gridSpan w:val="3"/>
            <w:tcBorders>
              <w:left w:val="single" w:sz="6" w:space="0" w:color="auto"/>
              <w:bottom w:val="single" w:sz="8" w:space="0" w:color="auto"/>
              <w:right w:val="single" w:sz="12" w:space="0" w:color="auto"/>
            </w:tcBorders>
            <w:vAlign w:val="center"/>
          </w:tcPr>
          <w:p w14:paraId="28499FCC" w14:textId="77777777" w:rsidR="00B40783" w:rsidRPr="00AD53A6" w:rsidRDefault="00B40783"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32,25€</w:t>
            </w:r>
          </w:p>
        </w:tc>
      </w:tr>
      <w:tr w:rsidR="00B40783" w:rsidRPr="00AD53A6" w14:paraId="3F387F87" w14:textId="77777777" w:rsidTr="00B40783">
        <w:trPr>
          <w:trHeight w:val="258"/>
          <w:jc w:val="center"/>
        </w:trPr>
        <w:tc>
          <w:tcPr>
            <w:tcW w:w="861" w:type="pct"/>
            <w:vMerge/>
            <w:tcBorders>
              <w:left w:val="single" w:sz="12" w:space="0" w:color="auto"/>
              <w:right w:val="single" w:sz="6" w:space="0" w:color="auto"/>
            </w:tcBorders>
            <w:shd w:val="clear" w:color="auto" w:fill="D9D9D9" w:themeFill="background1" w:themeFillShade="D9"/>
            <w:vAlign w:val="center"/>
          </w:tcPr>
          <w:p w14:paraId="065810FE" w14:textId="77777777" w:rsidR="00B40783" w:rsidRPr="00AD53A6" w:rsidRDefault="00B40783" w:rsidP="002460FD">
            <w:pPr>
              <w:pStyle w:val="Titre4"/>
              <w:jc w:val="center"/>
              <w:rPr>
                <w:rFonts w:asciiTheme="minorHAnsi" w:hAnsiTheme="minorHAnsi" w:cstheme="minorHAnsi"/>
                <w:sz w:val="22"/>
                <w:szCs w:val="22"/>
              </w:rPr>
            </w:pPr>
          </w:p>
        </w:tc>
        <w:tc>
          <w:tcPr>
            <w:tcW w:w="2649" w:type="pct"/>
            <w:gridSpan w:val="6"/>
            <w:tcBorders>
              <w:top w:val="single" w:sz="8" w:space="0" w:color="auto"/>
              <w:left w:val="single" w:sz="6" w:space="0" w:color="auto"/>
              <w:bottom w:val="single" w:sz="8" w:space="0" w:color="auto"/>
              <w:right w:val="single" w:sz="6" w:space="0" w:color="auto"/>
            </w:tcBorders>
            <w:vAlign w:val="center"/>
          </w:tcPr>
          <w:p w14:paraId="7B908AE8" w14:textId="77777777" w:rsidR="00B40783" w:rsidRPr="00AD53A6" w:rsidRDefault="00B40783" w:rsidP="008742BB">
            <w:pPr>
              <w:rPr>
                <w:rFonts w:asciiTheme="minorHAnsi" w:hAnsiTheme="minorHAnsi" w:cstheme="minorHAnsi"/>
                <w:sz w:val="22"/>
                <w:szCs w:val="22"/>
              </w:rPr>
            </w:pPr>
            <w:r w:rsidRPr="00AD53A6">
              <w:rPr>
                <w:rFonts w:asciiTheme="minorHAnsi" w:hAnsiTheme="minorHAnsi" w:cstheme="minorHAnsi"/>
                <w:sz w:val="22"/>
                <w:szCs w:val="22"/>
              </w:rPr>
              <w:t>Samedi ou journée de récupération</w:t>
            </w:r>
          </w:p>
        </w:tc>
        <w:tc>
          <w:tcPr>
            <w:tcW w:w="1491" w:type="pct"/>
            <w:gridSpan w:val="3"/>
            <w:tcBorders>
              <w:top w:val="single" w:sz="8" w:space="0" w:color="auto"/>
              <w:left w:val="single" w:sz="6" w:space="0" w:color="auto"/>
              <w:right w:val="single" w:sz="12" w:space="0" w:color="auto"/>
            </w:tcBorders>
            <w:vAlign w:val="center"/>
          </w:tcPr>
          <w:p w14:paraId="732DCDAE" w14:textId="77777777" w:rsidR="00B40783" w:rsidRPr="00AD53A6" w:rsidRDefault="00B40783"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112,20€</w:t>
            </w:r>
          </w:p>
        </w:tc>
      </w:tr>
      <w:tr w:rsidR="00B40783" w:rsidRPr="00AD53A6" w14:paraId="3F7EF3CA" w14:textId="77777777" w:rsidTr="00B40783">
        <w:trPr>
          <w:trHeight w:val="258"/>
          <w:jc w:val="center"/>
        </w:trPr>
        <w:tc>
          <w:tcPr>
            <w:tcW w:w="861" w:type="pct"/>
            <w:vMerge/>
            <w:tcBorders>
              <w:left w:val="single" w:sz="12" w:space="0" w:color="auto"/>
              <w:right w:val="single" w:sz="6" w:space="0" w:color="auto"/>
            </w:tcBorders>
            <w:shd w:val="clear" w:color="auto" w:fill="D9D9D9" w:themeFill="background1" w:themeFillShade="D9"/>
            <w:vAlign w:val="center"/>
          </w:tcPr>
          <w:p w14:paraId="7581267F" w14:textId="77777777" w:rsidR="00B40783" w:rsidRPr="00AD53A6" w:rsidRDefault="00B40783" w:rsidP="002460FD">
            <w:pPr>
              <w:pStyle w:val="Titre4"/>
              <w:jc w:val="center"/>
              <w:rPr>
                <w:rFonts w:asciiTheme="minorHAnsi" w:hAnsiTheme="minorHAnsi" w:cstheme="minorHAnsi"/>
                <w:sz w:val="22"/>
                <w:szCs w:val="22"/>
              </w:rPr>
            </w:pPr>
          </w:p>
        </w:tc>
        <w:tc>
          <w:tcPr>
            <w:tcW w:w="2649" w:type="pct"/>
            <w:gridSpan w:val="6"/>
            <w:tcBorders>
              <w:top w:val="single" w:sz="8" w:space="0" w:color="auto"/>
              <w:left w:val="single" w:sz="6" w:space="0" w:color="auto"/>
              <w:bottom w:val="single" w:sz="8" w:space="0" w:color="auto"/>
              <w:right w:val="single" w:sz="6" w:space="0" w:color="auto"/>
            </w:tcBorders>
            <w:vAlign w:val="center"/>
          </w:tcPr>
          <w:p w14:paraId="76AEC8C6" w14:textId="77777777" w:rsidR="00B40783" w:rsidRPr="00AD53A6" w:rsidRDefault="00B40783" w:rsidP="008742BB">
            <w:pPr>
              <w:rPr>
                <w:rFonts w:asciiTheme="minorHAnsi" w:hAnsiTheme="minorHAnsi" w:cstheme="minorHAnsi"/>
                <w:sz w:val="22"/>
                <w:szCs w:val="22"/>
              </w:rPr>
            </w:pPr>
            <w:r w:rsidRPr="00AD53A6">
              <w:rPr>
                <w:rFonts w:asciiTheme="minorHAnsi" w:hAnsiTheme="minorHAnsi" w:cstheme="minorHAnsi"/>
                <w:sz w:val="22"/>
                <w:szCs w:val="22"/>
              </w:rPr>
              <w:t>Dimanche ou jour férié</w:t>
            </w:r>
          </w:p>
        </w:tc>
        <w:tc>
          <w:tcPr>
            <w:tcW w:w="1491" w:type="pct"/>
            <w:gridSpan w:val="3"/>
            <w:tcBorders>
              <w:left w:val="single" w:sz="6" w:space="0" w:color="auto"/>
              <w:bottom w:val="single" w:sz="8" w:space="0" w:color="auto"/>
              <w:right w:val="single" w:sz="12" w:space="0" w:color="auto"/>
            </w:tcBorders>
            <w:vAlign w:val="center"/>
          </w:tcPr>
          <w:p w14:paraId="2A5950D6" w14:textId="77777777" w:rsidR="00B40783" w:rsidRPr="00AD53A6" w:rsidRDefault="00B40783" w:rsidP="00B40783">
            <w:pPr>
              <w:jc w:val="center"/>
              <w:rPr>
                <w:rFonts w:asciiTheme="minorHAnsi" w:hAnsiTheme="minorHAnsi" w:cstheme="minorHAnsi"/>
                <w:bCs/>
                <w:sz w:val="22"/>
                <w:szCs w:val="22"/>
              </w:rPr>
            </w:pPr>
            <w:r w:rsidRPr="00AD53A6">
              <w:rPr>
                <w:rFonts w:asciiTheme="minorHAnsi" w:hAnsiTheme="minorHAnsi" w:cstheme="minorHAnsi"/>
                <w:bCs/>
                <w:sz w:val="22"/>
                <w:szCs w:val="22"/>
              </w:rPr>
              <w:t>139,65€</w:t>
            </w:r>
          </w:p>
        </w:tc>
      </w:tr>
      <w:tr w:rsidR="00B40783" w:rsidRPr="00AD53A6" w14:paraId="120127F8" w14:textId="77777777" w:rsidTr="00B40783">
        <w:trPr>
          <w:jc w:val="center"/>
        </w:trPr>
        <w:tc>
          <w:tcPr>
            <w:tcW w:w="861" w:type="pct"/>
            <w:vMerge/>
            <w:tcBorders>
              <w:left w:val="single" w:sz="12" w:space="0" w:color="auto"/>
              <w:bottom w:val="single" w:sz="12" w:space="0" w:color="auto"/>
              <w:right w:val="single" w:sz="6" w:space="0" w:color="auto"/>
            </w:tcBorders>
            <w:shd w:val="clear" w:color="auto" w:fill="D9D9D9" w:themeFill="background1" w:themeFillShade="D9"/>
            <w:vAlign w:val="center"/>
          </w:tcPr>
          <w:p w14:paraId="045B6241" w14:textId="77777777" w:rsidR="00B40783" w:rsidRPr="00AD53A6" w:rsidRDefault="00B40783" w:rsidP="00333C3A">
            <w:pPr>
              <w:rPr>
                <w:rFonts w:asciiTheme="minorHAnsi" w:hAnsiTheme="minorHAnsi" w:cstheme="minorHAnsi"/>
                <w:sz w:val="22"/>
                <w:szCs w:val="22"/>
              </w:rPr>
            </w:pPr>
          </w:p>
        </w:tc>
        <w:tc>
          <w:tcPr>
            <w:tcW w:w="2649" w:type="pct"/>
            <w:gridSpan w:val="6"/>
            <w:tcBorders>
              <w:left w:val="single" w:sz="6" w:space="0" w:color="auto"/>
              <w:bottom w:val="single" w:sz="12" w:space="0" w:color="auto"/>
              <w:right w:val="single" w:sz="6" w:space="0" w:color="auto"/>
            </w:tcBorders>
            <w:vAlign w:val="center"/>
          </w:tcPr>
          <w:p w14:paraId="40D5113C" w14:textId="77777777" w:rsidR="00B40783" w:rsidRPr="00AD53A6" w:rsidRDefault="00B40783" w:rsidP="00333C3A">
            <w:pPr>
              <w:rPr>
                <w:rFonts w:asciiTheme="minorHAnsi" w:hAnsiTheme="minorHAnsi" w:cstheme="minorHAnsi"/>
                <w:sz w:val="22"/>
                <w:szCs w:val="22"/>
              </w:rPr>
            </w:pPr>
            <w:r w:rsidRPr="00AD53A6">
              <w:rPr>
                <w:rFonts w:asciiTheme="minorHAnsi" w:hAnsiTheme="minorHAnsi" w:cstheme="minorHAnsi"/>
                <w:sz w:val="22"/>
                <w:szCs w:val="22"/>
              </w:rPr>
              <w:t>Week-end, du vendredi soir au lundi matin</w:t>
            </w:r>
          </w:p>
        </w:tc>
        <w:tc>
          <w:tcPr>
            <w:tcW w:w="1491" w:type="pct"/>
            <w:gridSpan w:val="3"/>
            <w:tcBorders>
              <w:top w:val="single" w:sz="6" w:space="0" w:color="auto"/>
              <w:left w:val="single" w:sz="6" w:space="0" w:color="auto"/>
              <w:bottom w:val="single" w:sz="12" w:space="0" w:color="auto"/>
              <w:right w:val="single" w:sz="12" w:space="0" w:color="auto"/>
            </w:tcBorders>
            <w:vAlign w:val="center"/>
          </w:tcPr>
          <w:p w14:paraId="4902F86C" w14:textId="77777777" w:rsidR="00B40783" w:rsidRPr="00AD53A6" w:rsidRDefault="00B40783" w:rsidP="00B40783">
            <w:pPr>
              <w:jc w:val="center"/>
              <w:rPr>
                <w:rFonts w:asciiTheme="minorHAnsi" w:hAnsiTheme="minorHAnsi" w:cstheme="minorHAnsi"/>
                <w:sz w:val="22"/>
                <w:szCs w:val="22"/>
              </w:rPr>
            </w:pPr>
            <w:r w:rsidRPr="00AD53A6">
              <w:rPr>
                <w:rFonts w:asciiTheme="minorHAnsi" w:hAnsiTheme="minorHAnsi" w:cstheme="minorHAnsi"/>
                <w:sz w:val="22"/>
                <w:szCs w:val="22"/>
              </w:rPr>
              <w:t>348,60€</w:t>
            </w:r>
          </w:p>
        </w:tc>
      </w:tr>
    </w:tbl>
    <w:p w14:paraId="51671BAD" w14:textId="77777777" w:rsidR="00FB61BB" w:rsidRPr="00AD53A6" w:rsidRDefault="00FB61BB" w:rsidP="005A4B22">
      <w:pPr>
        <w:autoSpaceDE w:val="0"/>
        <w:autoSpaceDN w:val="0"/>
        <w:adjustRightInd w:val="0"/>
        <w:rPr>
          <w:rFonts w:asciiTheme="minorHAnsi" w:hAnsiTheme="minorHAnsi" w:cstheme="minorHAnsi"/>
          <w:color w:val="000000"/>
          <w:sz w:val="22"/>
          <w:szCs w:val="22"/>
        </w:rPr>
      </w:pPr>
    </w:p>
    <w:p w14:paraId="7B9D99BB" w14:textId="77777777" w:rsidR="00C2484A" w:rsidRPr="00AD53A6" w:rsidRDefault="00C2484A" w:rsidP="005A4B22">
      <w:pPr>
        <w:autoSpaceDE w:val="0"/>
        <w:autoSpaceDN w:val="0"/>
        <w:adjustRightInd w:val="0"/>
        <w:rPr>
          <w:rFonts w:asciiTheme="minorHAnsi" w:hAnsiTheme="minorHAnsi" w:cstheme="minorHAnsi"/>
          <w:color w:val="000000"/>
          <w:sz w:val="22"/>
          <w:szCs w:val="22"/>
        </w:rPr>
      </w:pPr>
    </w:p>
    <w:p w14:paraId="681F8BA0" w14:textId="77777777" w:rsidR="00426439" w:rsidRPr="00AD53A6" w:rsidRDefault="00426439" w:rsidP="005A4B22">
      <w:pPr>
        <w:autoSpaceDE w:val="0"/>
        <w:autoSpaceDN w:val="0"/>
        <w:adjustRightInd w:val="0"/>
        <w:rPr>
          <w:rFonts w:asciiTheme="minorHAnsi" w:hAnsiTheme="minorHAnsi" w:cstheme="minorHAnsi"/>
          <w:color w:val="000000"/>
          <w:sz w:val="22"/>
          <w:szCs w:val="22"/>
        </w:rPr>
      </w:pPr>
    </w:p>
    <w:p w14:paraId="1D3C5A29" w14:textId="77777777" w:rsidR="00426439" w:rsidRPr="00AD53A6" w:rsidRDefault="00426439" w:rsidP="005A4B22">
      <w:pPr>
        <w:autoSpaceDE w:val="0"/>
        <w:autoSpaceDN w:val="0"/>
        <w:adjustRightInd w:val="0"/>
        <w:rPr>
          <w:rFonts w:asciiTheme="minorHAnsi" w:hAnsiTheme="minorHAnsi" w:cstheme="minorHAnsi"/>
          <w:color w:val="000000"/>
          <w:sz w:val="22"/>
          <w:szCs w:val="22"/>
        </w:rPr>
      </w:pPr>
    </w:p>
    <w:p w14:paraId="2F5B92FD" w14:textId="77777777" w:rsidR="00C2484A" w:rsidRPr="00AD53A6" w:rsidRDefault="00C2484A" w:rsidP="005A4B22">
      <w:pPr>
        <w:autoSpaceDE w:val="0"/>
        <w:autoSpaceDN w:val="0"/>
        <w:adjustRightInd w:val="0"/>
        <w:rPr>
          <w:rFonts w:asciiTheme="minorHAnsi" w:hAnsiTheme="minorHAnsi" w:cstheme="minorHAnsi"/>
          <w:color w:val="000000"/>
          <w:sz w:val="22"/>
          <w:szCs w:val="22"/>
        </w:rPr>
      </w:pPr>
    </w:p>
    <w:p w14:paraId="6722C14F" w14:textId="77777777" w:rsidR="006319B0" w:rsidRPr="00AD53A6" w:rsidRDefault="006319B0" w:rsidP="005A4B22">
      <w:pPr>
        <w:autoSpaceDE w:val="0"/>
        <w:autoSpaceDN w:val="0"/>
        <w:adjustRightInd w:val="0"/>
        <w:rPr>
          <w:rFonts w:asciiTheme="minorHAnsi" w:hAnsiTheme="minorHAnsi" w:cstheme="minorHAnsi"/>
          <w:b/>
          <w:color w:val="000000"/>
          <w:sz w:val="22"/>
          <w:szCs w:val="22"/>
          <w:u w:val="single"/>
        </w:rPr>
      </w:pPr>
      <w:r w:rsidRPr="00AD53A6">
        <w:rPr>
          <w:rFonts w:asciiTheme="minorHAnsi" w:hAnsiTheme="minorHAnsi" w:cstheme="minorHAnsi"/>
          <w:b/>
          <w:color w:val="000000"/>
          <w:sz w:val="22"/>
          <w:szCs w:val="22"/>
          <w:u w:val="single"/>
        </w:rPr>
        <w:t>Le Conseil ……………. , après en avoir délibéré :</w:t>
      </w:r>
    </w:p>
    <w:p w14:paraId="3B5EE5E4" w14:textId="77777777" w:rsidR="006319B0" w:rsidRPr="00AD53A6" w:rsidRDefault="006319B0" w:rsidP="005A4B22">
      <w:pPr>
        <w:autoSpaceDE w:val="0"/>
        <w:autoSpaceDN w:val="0"/>
        <w:adjustRightInd w:val="0"/>
        <w:rPr>
          <w:rFonts w:asciiTheme="minorHAnsi" w:hAnsiTheme="minorHAnsi" w:cstheme="minorHAnsi"/>
          <w:color w:val="000000"/>
          <w:sz w:val="22"/>
          <w:szCs w:val="22"/>
        </w:rPr>
      </w:pPr>
    </w:p>
    <w:p w14:paraId="42A62EC6" w14:textId="77777777" w:rsidR="006A4927" w:rsidRPr="00AD53A6" w:rsidRDefault="0004041F" w:rsidP="006A4927">
      <w:pPr>
        <w:numPr>
          <w:ilvl w:val="0"/>
          <w:numId w:val="9"/>
        </w:numPr>
        <w:autoSpaceDE w:val="0"/>
        <w:autoSpaceDN w:val="0"/>
        <w:adjustRightInd w:val="0"/>
        <w:jc w:val="both"/>
        <w:rPr>
          <w:rFonts w:asciiTheme="minorHAnsi" w:hAnsiTheme="minorHAnsi" w:cstheme="minorHAnsi"/>
          <w:b/>
          <w:sz w:val="22"/>
          <w:szCs w:val="22"/>
        </w:rPr>
      </w:pPr>
      <w:r w:rsidRPr="00AD53A6">
        <w:rPr>
          <w:rFonts w:asciiTheme="minorHAnsi" w:hAnsiTheme="minorHAnsi" w:cstheme="minorHAnsi"/>
          <w:b/>
          <w:sz w:val="22"/>
          <w:szCs w:val="22"/>
        </w:rPr>
        <w:t xml:space="preserve">Décide de mettre en place les astreintes et les permanences au bénéfice des agents titulaires et contractuels selon les modalités et compensations exposées ci-dessus </w:t>
      </w:r>
      <w:r w:rsidR="006A4927" w:rsidRPr="00AD53A6">
        <w:rPr>
          <w:rFonts w:asciiTheme="minorHAnsi" w:hAnsiTheme="minorHAnsi" w:cstheme="minorHAnsi"/>
          <w:b/>
          <w:sz w:val="22"/>
          <w:szCs w:val="22"/>
        </w:rPr>
        <w:t>;</w:t>
      </w:r>
    </w:p>
    <w:p w14:paraId="7C5D3EB0" w14:textId="77777777" w:rsidR="004D4FA7" w:rsidRPr="00AD53A6" w:rsidRDefault="004D4FA7" w:rsidP="004D4FA7">
      <w:pPr>
        <w:autoSpaceDE w:val="0"/>
        <w:autoSpaceDN w:val="0"/>
        <w:adjustRightInd w:val="0"/>
        <w:ind w:left="720"/>
        <w:jc w:val="both"/>
        <w:rPr>
          <w:rFonts w:asciiTheme="minorHAnsi" w:hAnsiTheme="minorHAnsi" w:cstheme="minorHAnsi"/>
          <w:b/>
          <w:sz w:val="22"/>
          <w:szCs w:val="22"/>
        </w:rPr>
      </w:pPr>
    </w:p>
    <w:p w14:paraId="203AE132" w14:textId="77777777" w:rsidR="004D4FA7" w:rsidRPr="00AD53A6" w:rsidRDefault="004D4FA7" w:rsidP="00426439">
      <w:pPr>
        <w:numPr>
          <w:ilvl w:val="0"/>
          <w:numId w:val="9"/>
        </w:numPr>
        <w:autoSpaceDE w:val="0"/>
        <w:autoSpaceDN w:val="0"/>
        <w:adjustRightInd w:val="0"/>
        <w:jc w:val="both"/>
        <w:rPr>
          <w:rFonts w:asciiTheme="minorHAnsi" w:hAnsiTheme="minorHAnsi" w:cstheme="minorHAnsi"/>
          <w:b/>
          <w:sz w:val="22"/>
          <w:szCs w:val="22"/>
        </w:rPr>
      </w:pPr>
      <w:r w:rsidRPr="00AD53A6">
        <w:rPr>
          <w:rFonts w:asciiTheme="minorHAnsi" w:hAnsiTheme="minorHAnsi" w:cstheme="minorHAnsi"/>
          <w:b/>
          <w:sz w:val="22"/>
          <w:szCs w:val="22"/>
        </w:rPr>
        <w:t xml:space="preserve">Décide de fixer la liste des emplois concernés comme </w:t>
      </w:r>
      <w:r w:rsidR="00426439" w:rsidRPr="00AD53A6">
        <w:rPr>
          <w:rFonts w:asciiTheme="minorHAnsi" w:hAnsiTheme="minorHAnsi" w:cstheme="minorHAnsi"/>
          <w:b/>
          <w:sz w:val="22"/>
          <w:szCs w:val="22"/>
        </w:rPr>
        <w:t>indiqué ci-dessus</w:t>
      </w:r>
    </w:p>
    <w:p w14:paraId="0DDE0D5D" w14:textId="77777777" w:rsidR="00DD520D" w:rsidRPr="00AD53A6" w:rsidRDefault="00DD520D" w:rsidP="00DD520D">
      <w:pPr>
        <w:autoSpaceDE w:val="0"/>
        <w:autoSpaceDN w:val="0"/>
        <w:adjustRightInd w:val="0"/>
        <w:jc w:val="both"/>
        <w:rPr>
          <w:rFonts w:asciiTheme="minorHAnsi" w:hAnsiTheme="minorHAnsi" w:cstheme="minorHAnsi"/>
          <w:b/>
          <w:sz w:val="22"/>
          <w:szCs w:val="22"/>
        </w:rPr>
      </w:pPr>
    </w:p>
    <w:p w14:paraId="1AB3663B" w14:textId="77777777" w:rsidR="00DD520D" w:rsidRPr="00AD53A6" w:rsidRDefault="0004041F" w:rsidP="0004041F">
      <w:pPr>
        <w:pStyle w:val="Corpsdetexte"/>
        <w:numPr>
          <w:ilvl w:val="0"/>
          <w:numId w:val="9"/>
        </w:numPr>
        <w:jc w:val="both"/>
        <w:rPr>
          <w:rFonts w:asciiTheme="minorHAnsi" w:hAnsiTheme="minorHAnsi" w:cstheme="minorHAnsi"/>
          <w:b/>
          <w:sz w:val="22"/>
        </w:rPr>
      </w:pPr>
      <w:r w:rsidRPr="00AD53A6">
        <w:rPr>
          <w:rFonts w:asciiTheme="minorHAnsi" w:hAnsiTheme="minorHAnsi" w:cstheme="minorHAnsi"/>
          <w:b/>
          <w:sz w:val="22"/>
        </w:rPr>
        <w:t>Charge Monsieur le maire (ou président), le directeur général par délégation ou le trésorier, chacun pour ce qui les concerne, de la mise en œuvre de la présente décision.</w:t>
      </w:r>
    </w:p>
    <w:p w14:paraId="6F6596CF" w14:textId="77777777" w:rsidR="006A4927" w:rsidRPr="00AD53A6" w:rsidRDefault="006A4927" w:rsidP="006A4927">
      <w:pPr>
        <w:autoSpaceDE w:val="0"/>
        <w:autoSpaceDN w:val="0"/>
        <w:adjustRightInd w:val="0"/>
        <w:jc w:val="both"/>
        <w:rPr>
          <w:rFonts w:asciiTheme="minorHAnsi" w:hAnsiTheme="minorHAnsi" w:cstheme="minorHAnsi"/>
          <w:b/>
          <w:sz w:val="22"/>
          <w:szCs w:val="22"/>
        </w:rPr>
      </w:pPr>
    </w:p>
    <w:p w14:paraId="275777F0" w14:textId="77777777" w:rsidR="005A4B22" w:rsidRPr="00AD53A6" w:rsidRDefault="006A4927" w:rsidP="005A4B22">
      <w:pPr>
        <w:numPr>
          <w:ilvl w:val="0"/>
          <w:numId w:val="9"/>
        </w:numPr>
        <w:autoSpaceDE w:val="0"/>
        <w:autoSpaceDN w:val="0"/>
        <w:adjustRightInd w:val="0"/>
        <w:jc w:val="both"/>
        <w:rPr>
          <w:rFonts w:asciiTheme="minorHAnsi" w:hAnsiTheme="minorHAnsi" w:cstheme="minorHAnsi"/>
          <w:b/>
          <w:color w:val="000000"/>
          <w:sz w:val="22"/>
          <w:szCs w:val="22"/>
        </w:rPr>
      </w:pPr>
      <w:r w:rsidRPr="00AD53A6">
        <w:rPr>
          <w:rFonts w:asciiTheme="minorHAnsi" w:hAnsiTheme="minorHAnsi" w:cstheme="minorHAnsi"/>
          <w:b/>
          <w:sz w:val="22"/>
          <w:szCs w:val="22"/>
        </w:rPr>
        <w:t xml:space="preserve">Autorise le </w:t>
      </w:r>
      <w:r w:rsidR="00177D74" w:rsidRPr="00AD53A6">
        <w:rPr>
          <w:rFonts w:asciiTheme="minorHAnsi" w:hAnsiTheme="minorHAnsi" w:cstheme="minorHAnsi"/>
          <w:b/>
          <w:i/>
          <w:iCs/>
          <w:sz w:val="22"/>
          <w:szCs w:val="22"/>
        </w:rPr>
        <w:t xml:space="preserve">Maire/le Président </w:t>
      </w:r>
      <w:r w:rsidRPr="00AD53A6">
        <w:rPr>
          <w:rFonts w:asciiTheme="minorHAnsi" w:hAnsiTheme="minorHAnsi" w:cstheme="minorHAnsi"/>
          <w:b/>
          <w:i/>
          <w:iCs/>
          <w:sz w:val="22"/>
          <w:szCs w:val="22"/>
        </w:rPr>
        <w:t>(</w:t>
      </w:r>
      <w:r w:rsidR="005A4B22" w:rsidRPr="00AD53A6">
        <w:rPr>
          <w:rFonts w:asciiTheme="minorHAnsi" w:hAnsiTheme="minorHAnsi" w:cstheme="minorHAnsi"/>
          <w:b/>
          <w:i/>
          <w:sz w:val="22"/>
          <w:szCs w:val="22"/>
        </w:rPr>
        <w:t xml:space="preserve">ou son représentant </w:t>
      </w:r>
      <w:r w:rsidRPr="00AD53A6">
        <w:rPr>
          <w:rFonts w:asciiTheme="minorHAnsi" w:hAnsiTheme="minorHAnsi" w:cstheme="minorHAnsi"/>
          <w:b/>
          <w:i/>
          <w:sz w:val="22"/>
          <w:szCs w:val="22"/>
        </w:rPr>
        <w:t>)</w:t>
      </w:r>
      <w:r w:rsidR="005A4B22" w:rsidRPr="00AD53A6">
        <w:rPr>
          <w:rFonts w:asciiTheme="minorHAnsi" w:hAnsiTheme="minorHAnsi" w:cstheme="minorHAnsi"/>
          <w:b/>
          <w:sz w:val="22"/>
          <w:szCs w:val="22"/>
        </w:rPr>
        <w:t>à prendre et à signer tout acte y afférent</w:t>
      </w:r>
      <w:r w:rsidR="005A4B22" w:rsidRPr="00AD53A6">
        <w:rPr>
          <w:rFonts w:asciiTheme="minorHAnsi" w:hAnsiTheme="minorHAnsi" w:cstheme="minorHAnsi"/>
          <w:b/>
          <w:color w:val="000000"/>
          <w:sz w:val="22"/>
          <w:szCs w:val="22"/>
        </w:rPr>
        <w:t>.</w:t>
      </w:r>
    </w:p>
    <w:p w14:paraId="61A10C06" w14:textId="77777777" w:rsidR="007114E2" w:rsidRPr="00AD53A6" w:rsidRDefault="007114E2" w:rsidP="005A4B22">
      <w:pPr>
        <w:ind w:firstLine="540"/>
        <w:jc w:val="right"/>
        <w:outlineLvl w:val="0"/>
        <w:rPr>
          <w:rFonts w:asciiTheme="minorHAnsi" w:hAnsiTheme="minorHAnsi" w:cstheme="minorHAnsi"/>
          <w:sz w:val="22"/>
          <w:szCs w:val="22"/>
        </w:rPr>
      </w:pPr>
    </w:p>
    <w:p w14:paraId="7A573A36" w14:textId="77777777" w:rsidR="00114162" w:rsidRPr="00AD53A6" w:rsidRDefault="00114162" w:rsidP="005A4B22">
      <w:pPr>
        <w:ind w:firstLine="540"/>
        <w:jc w:val="right"/>
        <w:outlineLvl w:val="0"/>
        <w:rPr>
          <w:rFonts w:asciiTheme="minorHAnsi" w:hAnsiTheme="minorHAnsi" w:cstheme="minorHAnsi"/>
          <w:sz w:val="22"/>
          <w:szCs w:val="22"/>
        </w:rPr>
      </w:pPr>
    </w:p>
    <w:p w14:paraId="7F61295E" w14:textId="77777777" w:rsidR="006319B0" w:rsidRPr="00AD53A6" w:rsidRDefault="006319B0" w:rsidP="006319B0">
      <w:pPr>
        <w:spacing w:line="276" w:lineRule="auto"/>
        <w:jc w:val="both"/>
        <w:rPr>
          <w:rFonts w:asciiTheme="minorHAnsi" w:hAnsiTheme="minorHAnsi" w:cstheme="minorHAnsi"/>
          <w:sz w:val="22"/>
          <w:szCs w:val="22"/>
        </w:rPr>
      </w:pPr>
      <w:r w:rsidRPr="00AD53A6">
        <w:rPr>
          <w:rFonts w:asciiTheme="minorHAnsi" w:hAnsiTheme="minorHAnsi" w:cstheme="minorHAnsi"/>
          <w:sz w:val="22"/>
          <w:szCs w:val="22"/>
        </w:rPr>
        <w:t>Fait et délibéré à ……….… les jours, mois et an que dessus,</w:t>
      </w:r>
    </w:p>
    <w:p w14:paraId="4D7CEFD0" w14:textId="77777777" w:rsidR="006319B0" w:rsidRPr="00AD53A6" w:rsidRDefault="006319B0" w:rsidP="006319B0">
      <w:pPr>
        <w:jc w:val="both"/>
        <w:rPr>
          <w:rFonts w:asciiTheme="minorHAnsi" w:hAnsiTheme="minorHAnsi" w:cstheme="minorHAnsi"/>
          <w:sz w:val="22"/>
          <w:szCs w:val="22"/>
        </w:rPr>
      </w:pPr>
    </w:p>
    <w:p w14:paraId="4D08D15C" w14:textId="77777777" w:rsidR="006319B0" w:rsidRPr="00AD53A6" w:rsidRDefault="006319B0" w:rsidP="006319B0">
      <w:pPr>
        <w:jc w:val="both"/>
        <w:rPr>
          <w:rFonts w:asciiTheme="minorHAnsi" w:hAnsiTheme="minorHAnsi" w:cstheme="minorHAnsi"/>
          <w:sz w:val="22"/>
          <w:szCs w:val="22"/>
        </w:rPr>
      </w:pPr>
    </w:p>
    <w:p w14:paraId="6654853F" w14:textId="46D93CA3" w:rsidR="006319B0" w:rsidRPr="00AD53A6" w:rsidRDefault="006319B0" w:rsidP="00AD53A6">
      <w:pPr>
        <w:jc w:val="both"/>
        <w:rPr>
          <w:rFonts w:asciiTheme="minorHAnsi" w:hAnsiTheme="minorHAnsi" w:cstheme="minorHAnsi"/>
          <w:sz w:val="22"/>
          <w:szCs w:val="22"/>
        </w:rPr>
      </w:pPr>
      <w:r w:rsidRP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Pr="00AD53A6">
        <w:rPr>
          <w:rFonts w:asciiTheme="minorHAnsi" w:hAnsiTheme="minorHAnsi" w:cstheme="minorHAnsi"/>
          <w:sz w:val="22"/>
          <w:szCs w:val="22"/>
        </w:rPr>
        <w:t>Pour extrait certifié conforme, le ………</w:t>
      </w:r>
    </w:p>
    <w:p w14:paraId="53889F06" w14:textId="55F8AE10" w:rsidR="006319B0" w:rsidRPr="00AD53A6" w:rsidRDefault="006319B0" w:rsidP="00AD53A6">
      <w:pPr>
        <w:jc w:val="both"/>
        <w:rPr>
          <w:rFonts w:asciiTheme="minorHAnsi" w:hAnsiTheme="minorHAnsi" w:cstheme="minorHAnsi"/>
          <w:sz w:val="22"/>
          <w:szCs w:val="22"/>
        </w:rPr>
      </w:pPr>
      <w:r w:rsidRP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00AD53A6">
        <w:rPr>
          <w:rFonts w:asciiTheme="minorHAnsi" w:hAnsiTheme="minorHAnsi" w:cstheme="minorHAnsi"/>
          <w:sz w:val="22"/>
          <w:szCs w:val="22"/>
        </w:rPr>
        <w:tab/>
      </w:r>
      <w:r w:rsidRPr="00AD53A6">
        <w:rPr>
          <w:rFonts w:asciiTheme="minorHAnsi" w:hAnsiTheme="minorHAnsi" w:cstheme="minorHAnsi"/>
          <w:sz w:val="22"/>
          <w:szCs w:val="22"/>
        </w:rPr>
        <w:t>Le Maire ou le Président,</w:t>
      </w:r>
    </w:p>
    <w:p w14:paraId="3B497A8D" w14:textId="77777777" w:rsidR="006319B0" w:rsidRPr="00AD53A6" w:rsidRDefault="006319B0" w:rsidP="006319B0">
      <w:pPr>
        <w:tabs>
          <w:tab w:val="center" w:pos="6237"/>
        </w:tabs>
        <w:jc w:val="both"/>
        <w:rPr>
          <w:rFonts w:asciiTheme="minorHAnsi" w:hAnsiTheme="minorHAnsi" w:cstheme="minorHAnsi"/>
          <w:sz w:val="22"/>
          <w:szCs w:val="22"/>
        </w:rPr>
      </w:pPr>
      <w:r w:rsidRPr="00AD53A6">
        <w:rPr>
          <w:rFonts w:asciiTheme="minorHAnsi" w:hAnsiTheme="minorHAnsi" w:cstheme="minorHAnsi"/>
          <w:sz w:val="22"/>
          <w:szCs w:val="22"/>
        </w:rPr>
        <w:tab/>
      </w:r>
    </w:p>
    <w:p w14:paraId="0CEF571B" w14:textId="77777777" w:rsidR="006319B0" w:rsidRPr="00AD53A6" w:rsidRDefault="006319B0" w:rsidP="006319B0">
      <w:pPr>
        <w:tabs>
          <w:tab w:val="center" w:pos="6237"/>
        </w:tabs>
        <w:jc w:val="both"/>
        <w:rPr>
          <w:rFonts w:asciiTheme="minorHAnsi" w:hAnsiTheme="minorHAnsi" w:cstheme="minorHAnsi"/>
          <w:sz w:val="22"/>
          <w:szCs w:val="22"/>
        </w:rPr>
      </w:pPr>
      <w:r w:rsidRPr="00AD53A6">
        <w:rPr>
          <w:rFonts w:asciiTheme="minorHAnsi" w:hAnsiTheme="minorHAnsi" w:cstheme="minorHAnsi"/>
          <w:sz w:val="22"/>
          <w:szCs w:val="22"/>
        </w:rPr>
        <w:tab/>
        <w:t>(Signature)</w:t>
      </w:r>
    </w:p>
    <w:p w14:paraId="54ED5F27" w14:textId="77777777" w:rsidR="006319B0" w:rsidRPr="00AD53A6" w:rsidRDefault="006319B0" w:rsidP="006319B0">
      <w:pPr>
        <w:autoSpaceDE w:val="0"/>
        <w:autoSpaceDN w:val="0"/>
        <w:adjustRightInd w:val="0"/>
        <w:spacing w:line="276" w:lineRule="auto"/>
        <w:ind w:left="2832" w:firstLine="708"/>
        <w:rPr>
          <w:rFonts w:asciiTheme="minorHAnsi" w:hAnsiTheme="minorHAnsi" w:cstheme="minorHAnsi"/>
          <w:sz w:val="22"/>
          <w:szCs w:val="22"/>
        </w:rPr>
      </w:pPr>
    </w:p>
    <w:p w14:paraId="31684BC9" w14:textId="77777777" w:rsidR="006319B0" w:rsidRPr="00AD53A6" w:rsidRDefault="006319B0" w:rsidP="006319B0">
      <w:pPr>
        <w:autoSpaceDE w:val="0"/>
        <w:autoSpaceDN w:val="0"/>
        <w:adjustRightInd w:val="0"/>
        <w:spacing w:line="276" w:lineRule="auto"/>
        <w:ind w:left="2832" w:firstLine="708"/>
        <w:rPr>
          <w:rFonts w:asciiTheme="minorHAnsi" w:hAnsiTheme="minorHAnsi" w:cstheme="minorHAnsi"/>
          <w:sz w:val="22"/>
          <w:szCs w:val="22"/>
        </w:rPr>
      </w:pPr>
    </w:p>
    <w:p w14:paraId="09303816" w14:textId="77777777" w:rsidR="006319B0" w:rsidRPr="00AD53A6" w:rsidRDefault="006319B0" w:rsidP="006319B0">
      <w:pPr>
        <w:pStyle w:val="notifi"/>
        <w:ind w:left="0"/>
        <w:rPr>
          <w:rFonts w:asciiTheme="minorHAnsi" w:hAnsiTheme="minorHAnsi" w:cstheme="minorHAnsi"/>
          <w:sz w:val="22"/>
          <w:szCs w:val="22"/>
        </w:rPr>
      </w:pPr>
      <w:r w:rsidRPr="00AD53A6">
        <w:rPr>
          <w:rFonts w:asciiTheme="minorHAnsi" w:hAnsiTheme="minorHAnsi" w:cstheme="minorHAnsi"/>
          <w:sz w:val="22"/>
          <w:szCs w:val="22"/>
        </w:rPr>
        <w:t>Transmis au Représentant de l’Etat le : …………………………..</w:t>
      </w:r>
    </w:p>
    <w:p w14:paraId="19E46435" w14:textId="77777777" w:rsidR="00A26E0C" w:rsidRPr="00AD53A6" w:rsidRDefault="006319B0" w:rsidP="006A4927">
      <w:pPr>
        <w:autoSpaceDE w:val="0"/>
        <w:autoSpaceDN w:val="0"/>
        <w:adjustRightInd w:val="0"/>
        <w:spacing w:line="276" w:lineRule="auto"/>
        <w:rPr>
          <w:rFonts w:asciiTheme="minorHAnsi" w:hAnsiTheme="minorHAnsi" w:cstheme="minorHAnsi"/>
          <w:sz w:val="22"/>
          <w:szCs w:val="22"/>
        </w:rPr>
      </w:pPr>
      <w:r w:rsidRPr="00AD53A6">
        <w:rPr>
          <w:rFonts w:asciiTheme="minorHAnsi" w:hAnsiTheme="minorHAnsi" w:cstheme="minorHAnsi"/>
          <w:sz w:val="22"/>
          <w:szCs w:val="22"/>
        </w:rPr>
        <w:t xml:space="preserve"> Publié le : …………………………………………………………………</w:t>
      </w:r>
    </w:p>
    <w:sectPr w:rsidR="00A26E0C" w:rsidRPr="00AD53A6" w:rsidSect="002460FD">
      <w:footerReference w:type="default" r:id="rId8"/>
      <w:pgSz w:w="11906" w:h="16838"/>
      <w:pgMar w:top="851" w:right="1134" w:bottom="851" w:left="1134" w:header="680" w:footer="68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7D32" w14:textId="77777777" w:rsidR="002A7AD2" w:rsidRDefault="002A7AD2">
      <w:r>
        <w:separator/>
      </w:r>
    </w:p>
  </w:endnote>
  <w:endnote w:type="continuationSeparator" w:id="0">
    <w:p w14:paraId="3D12372D" w14:textId="77777777" w:rsidR="002A7AD2" w:rsidRDefault="002A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8B8" w14:textId="77777777" w:rsidR="008823F4" w:rsidRPr="00B40783" w:rsidRDefault="008823F4" w:rsidP="00B40783">
    <w:pPr>
      <w:pStyle w:val="Pieddepage"/>
      <w:tabs>
        <w:tab w:val="clear" w:pos="4536"/>
        <w:tab w:val="clear" w:pos="9072"/>
        <w:tab w:val="right" w:pos="9638"/>
      </w:tabs>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1247" w14:textId="77777777" w:rsidR="002A7AD2" w:rsidRDefault="002A7AD2">
      <w:r>
        <w:separator/>
      </w:r>
    </w:p>
  </w:footnote>
  <w:footnote w:type="continuationSeparator" w:id="0">
    <w:p w14:paraId="248DF36B" w14:textId="77777777" w:rsidR="002A7AD2" w:rsidRDefault="002A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DC645"/>
    <w:multiLevelType w:val="hybridMultilevel"/>
    <w:tmpl w:val="FFFFFFF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3AB75C"/>
    <w:multiLevelType w:val="hybridMultilevel"/>
    <w:tmpl w:val="FFFFFFF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B65506C"/>
    <w:multiLevelType w:val="hybridMultilevel"/>
    <w:tmpl w:val="FFFFFFFF"/>
    <w:lvl w:ilvl="0" w:tplc="040C0005">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3C788C"/>
    <w:multiLevelType w:val="hybridMultilevel"/>
    <w:tmpl w:val="FFFFFFFF"/>
    <w:lvl w:ilvl="0" w:tplc="332EFC16">
      <w:start w:val="1"/>
      <w:numFmt w:val="upperRoman"/>
      <w:lvlText w:val="%1."/>
      <w:lvlJc w:val="left"/>
      <w:pPr>
        <w:ind w:left="1080" w:hanging="720"/>
      </w:pPr>
      <w:rPr>
        <w:rFonts w:cs="Times New Roman" w:hint="default"/>
        <w:b/>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D884E89"/>
    <w:multiLevelType w:val="hybridMultilevel"/>
    <w:tmpl w:val="FFFFFFFF"/>
    <w:lvl w:ilvl="0" w:tplc="79F07F80">
      <w:start w:val="1"/>
      <w:numFmt w:val="decimal"/>
      <w:lvlText w:val="%1)"/>
      <w:lvlJc w:val="left"/>
      <w:pPr>
        <w:ind w:left="720" w:hanging="360"/>
      </w:pPr>
      <w:rPr>
        <w:rFonts w:cs="Times New Roman" w:hint="default"/>
        <w:strike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3C10248"/>
    <w:multiLevelType w:val="hybridMultilevel"/>
    <w:tmpl w:val="FFFFFFFF"/>
    <w:lvl w:ilvl="0" w:tplc="35D6DAE0">
      <w:start w:val="17"/>
      <w:numFmt w:val="bullet"/>
      <w:lvlText w:val="-"/>
      <w:lvlJc w:val="left"/>
      <w:pPr>
        <w:tabs>
          <w:tab w:val="num" w:pos="720"/>
        </w:tabs>
        <w:ind w:left="720" w:hanging="360"/>
      </w:pPr>
      <w:rPr>
        <w:rFonts w:ascii="Tahoma" w:eastAsia="Times New Roman" w:hAnsi="Tahom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90BAC"/>
    <w:multiLevelType w:val="hybridMultilevel"/>
    <w:tmpl w:val="FFFFFFFF"/>
    <w:lvl w:ilvl="0" w:tplc="D09A5CB2">
      <w:start w:val="1"/>
      <w:numFmt w:val="upperLetter"/>
      <w:lvlText w:val="%1."/>
      <w:lvlJc w:val="left"/>
      <w:pPr>
        <w:ind w:left="1065"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7" w15:restartNumberingAfterBreak="0">
    <w:nsid w:val="2C36508A"/>
    <w:multiLevelType w:val="hybridMultilevel"/>
    <w:tmpl w:val="FFFFFFFF"/>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324A6EB9"/>
    <w:multiLevelType w:val="hybridMultilevel"/>
    <w:tmpl w:val="FFFFFFFF"/>
    <w:lvl w:ilvl="0" w:tplc="25FECD8A">
      <w:start w:val="1"/>
      <w:numFmt w:val="upperLetter"/>
      <w:lvlText w:val="%1."/>
      <w:lvlJc w:val="left"/>
      <w:pPr>
        <w:ind w:left="1065"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9" w15:restartNumberingAfterBreak="0">
    <w:nsid w:val="45E34EF8"/>
    <w:multiLevelType w:val="hybridMultilevel"/>
    <w:tmpl w:val="FFFFFFFF"/>
    <w:lvl w:ilvl="0" w:tplc="1A545B2A">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C447C2"/>
    <w:multiLevelType w:val="hybridMultilevel"/>
    <w:tmpl w:val="FFFFFFF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EFB2D08"/>
    <w:multiLevelType w:val="hybridMultilevel"/>
    <w:tmpl w:val="FFFFFFF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A480F9A"/>
    <w:multiLevelType w:val="hybridMultilevel"/>
    <w:tmpl w:val="FFFFFFFF"/>
    <w:lvl w:ilvl="0" w:tplc="4C5E41C4">
      <w:start w:val="10"/>
      <w:numFmt w:val="bullet"/>
      <w:lvlText w:val="-"/>
      <w:lvlJc w:val="left"/>
      <w:pPr>
        <w:ind w:left="1065" w:hanging="360"/>
      </w:pPr>
      <w:rPr>
        <w:rFonts w:ascii="Futura Lt BT" w:eastAsia="Times New Roman" w:hAnsi="Futura Lt BT" w:hint="default"/>
        <w:color w:val="auto"/>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786773532">
    <w:abstractNumId w:val="1"/>
  </w:num>
  <w:num w:numId="2" w16cid:durableId="1562252061">
    <w:abstractNumId w:val="2"/>
  </w:num>
  <w:num w:numId="3" w16cid:durableId="93673141">
    <w:abstractNumId w:val="0"/>
  </w:num>
  <w:num w:numId="4" w16cid:durableId="567114210">
    <w:abstractNumId w:val="10"/>
  </w:num>
  <w:num w:numId="5" w16cid:durableId="782457590">
    <w:abstractNumId w:val="5"/>
  </w:num>
  <w:num w:numId="6" w16cid:durableId="1735736518">
    <w:abstractNumId w:val="11"/>
  </w:num>
  <w:num w:numId="7" w16cid:durableId="1126462137">
    <w:abstractNumId w:val="3"/>
  </w:num>
  <w:num w:numId="8" w16cid:durableId="1977642457">
    <w:abstractNumId w:val="12"/>
  </w:num>
  <w:num w:numId="9" w16cid:durableId="1995985245">
    <w:abstractNumId w:val="4"/>
  </w:num>
  <w:num w:numId="10" w16cid:durableId="869604916">
    <w:abstractNumId w:val="9"/>
  </w:num>
  <w:num w:numId="11" w16cid:durableId="1464617892">
    <w:abstractNumId w:val="7"/>
  </w:num>
  <w:num w:numId="12" w16cid:durableId="107360098">
    <w:abstractNumId w:val="6"/>
  </w:num>
  <w:num w:numId="13" w16cid:durableId="234165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22"/>
    <w:rsid w:val="00031FFA"/>
    <w:rsid w:val="0004041F"/>
    <w:rsid w:val="000B4F8E"/>
    <w:rsid w:val="000C3397"/>
    <w:rsid w:val="000D4DCA"/>
    <w:rsid w:val="000E4580"/>
    <w:rsid w:val="00103EED"/>
    <w:rsid w:val="001079FD"/>
    <w:rsid w:val="00114162"/>
    <w:rsid w:val="001305E7"/>
    <w:rsid w:val="00140DBC"/>
    <w:rsid w:val="00146F05"/>
    <w:rsid w:val="001527E2"/>
    <w:rsid w:val="00177D74"/>
    <w:rsid w:val="001B46BD"/>
    <w:rsid w:val="001B48D1"/>
    <w:rsid w:val="001C1E5B"/>
    <w:rsid w:val="001C37F1"/>
    <w:rsid w:val="001D2D6E"/>
    <w:rsid w:val="00205D83"/>
    <w:rsid w:val="002207F1"/>
    <w:rsid w:val="002232BD"/>
    <w:rsid w:val="002240E0"/>
    <w:rsid w:val="00225A44"/>
    <w:rsid w:val="0024233B"/>
    <w:rsid w:val="002460FD"/>
    <w:rsid w:val="00247B00"/>
    <w:rsid w:val="00251AAF"/>
    <w:rsid w:val="0026504F"/>
    <w:rsid w:val="002735C7"/>
    <w:rsid w:val="00292A49"/>
    <w:rsid w:val="002A02B3"/>
    <w:rsid w:val="002A7AD2"/>
    <w:rsid w:val="002B0BB7"/>
    <w:rsid w:val="002B6905"/>
    <w:rsid w:val="002D7B4B"/>
    <w:rsid w:val="002E50D8"/>
    <w:rsid w:val="00304184"/>
    <w:rsid w:val="00311EE7"/>
    <w:rsid w:val="00331F35"/>
    <w:rsid w:val="00333C3A"/>
    <w:rsid w:val="00344B4E"/>
    <w:rsid w:val="0037056D"/>
    <w:rsid w:val="003705BB"/>
    <w:rsid w:val="00370B27"/>
    <w:rsid w:val="00374618"/>
    <w:rsid w:val="0038225F"/>
    <w:rsid w:val="0038430C"/>
    <w:rsid w:val="003932DF"/>
    <w:rsid w:val="003B0896"/>
    <w:rsid w:val="003E2F73"/>
    <w:rsid w:val="003E3FD7"/>
    <w:rsid w:val="003F7FCD"/>
    <w:rsid w:val="00426439"/>
    <w:rsid w:val="004363B4"/>
    <w:rsid w:val="0045629F"/>
    <w:rsid w:val="004D4FA7"/>
    <w:rsid w:val="004F1038"/>
    <w:rsid w:val="004F54A1"/>
    <w:rsid w:val="005043F8"/>
    <w:rsid w:val="00507238"/>
    <w:rsid w:val="00542DF9"/>
    <w:rsid w:val="005468D0"/>
    <w:rsid w:val="00555C54"/>
    <w:rsid w:val="005776FE"/>
    <w:rsid w:val="005921AE"/>
    <w:rsid w:val="005A4B22"/>
    <w:rsid w:val="005B5EE2"/>
    <w:rsid w:val="005C02C3"/>
    <w:rsid w:val="00611CB4"/>
    <w:rsid w:val="006319B0"/>
    <w:rsid w:val="0064005A"/>
    <w:rsid w:val="006450A3"/>
    <w:rsid w:val="00656963"/>
    <w:rsid w:val="00661FB6"/>
    <w:rsid w:val="006710CB"/>
    <w:rsid w:val="006941CF"/>
    <w:rsid w:val="006A4927"/>
    <w:rsid w:val="007114E2"/>
    <w:rsid w:val="00727AAD"/>
    <w:rsid w:val="00743038"/>
    <w:rsid w:val="00765E32"/>
    <w:rsid w:val="00787DE1"/>
    <w:rsid w:val="007A0909"/>
    <w:rsid w:val="007A39B1"/>
    <w:rsid w:val="007B38E2"/>
    <w:rsid w:val="007B7006"/>
    <w:rsid w:val="007D31FC"/>
    <w:rsid w:val="007E0816"/>
    <w:rsid w:val="00847C3E"/>
    <w:rsid w:val="008519C9"/>
    <w:rsid w:val="0085518F"/>
    <w:rsid w:val="00864FE0"/>
    <w:rsid w:val="008742BB"/>
    <w:rsid w:val="008823F4"/>
    <w:rsid w:val="0089234C"/>
    <w:rsid w:val="00892F0D"/>
    <w:rsid w:val="008B0F5C"/>
    <w:rsid w:val="008B211E"/>
    <w:rsid w:val="008D20AB"/>
    <w:rsid w:val="009276F9"/>
    <w:rsid w:val="00930440"/>
    <w:rsid w:val="00941C9C"/>
    <w:rsid w:val="0094316D"/>
    <w:rsid w:val="00952DC5"/>
    <w:rsid w:val="00976E7C"/>
    <w:rsid w:val="009F7361"/>
    <w:rsid w:val="00A06AD7"/>
    <w:rsid w:val="00A26E0C"/>
    <w:rsid w:val="00A46ED7"/>
    <w:rsid w:val="00A54111"/>
    <w:rsid w:val="00A76133"/>
    <w:rsid w:val="00A76BA0"/>
    <w:rsid w:val="00A8226B"/>
    <w:rsid w:val="00A90DF8"/>
    <w:rsid w:val="00AD53A6"/>
    <w:rsid w:val="00AF1894"/>
    <w:rsid w:val="00AF2D38"/>
    <w:rsid w:val="00AF38D9"/>
    <w:rsid w:val="00AF718A"/>
    <w:rsid w:val="00B156A7"/>
    <w:rsid w:val="00B16301"/>
    <w:rsid w:val="00B23110"/>
    <w:rsid w:val="00B35820"/>
    <w:rsid w:val="00B40783"/>
    <w:rsid w:val="00B9129B"/>
    <w:rsid w:val="00B92377"/>
    <w:rsid w:val="00BD03B6"/>
    <w:rsid w:val="00BF426C"/>
    <w:rsid w:val="00C1695A"/>
    <w:rsid w:val="00C22C60"/>
    <w:rsid w:val="00C23F34"/>
    <w:rsid w:val="00C2484A"/>
    <w:rsid w:val="00C63343"/>
    <w:rsid w:val="00C65E1A"/>
    <w:rsid w:val="00C669FB"/>
    <w:rsid w:val="00C70A5D"/>
    <w:rsid w:val="00C7178D"/>
    <w:rsid w:val="00C74786"/>
    <w:rsid w:val="00C81BDB"/>
    <w:rsid w:val="00C864AC"/>
    <w:rsid w:val="00CB3BF3"/>
    <w:rsid w:val="00CE257D"/>
    <w:rsid w:val="00CE775B"/>
    <w:rsid w:val="00D1625B"/>
    <w:rsid w:val="00D20358"/>
    <w:rsid w:val="00D412BE"/>
    <w:rsid w:val="00D51194"/>
    <w:rsid w:val="00D97C10"/>
    <w:rsid w:val="00DA5F3E"/>
    <w:rsid w:val="00DB0747"/>
    <w:rsid w:val="00DB1BF9"/>
    <w:rsid w:val="00DB7B8B"/>
    <w:rsid w:val="00DC3734"/>
    <w:rsid w:val="00DC7D2A"/>
    <w:rsid w:val="00DD1A46"/>
    <w:rsid w:val="00DD520D"/>
    <w:rsid w:val="00DE66C5"/>
    <w:rsid w:val="00DE6BB1"/>
    <w:rsid w:val="00E13899"/>
    <w:rsid w:val="00E22683"/>
    <w:rsid w:val="00E3637C"/>
    <w:rsid w:val="00E413D0"/>
    <w:rsid w:val="00E54C87"/>
    <w:rsid w:val="00E646B8"/>
    <w:rsid w:val="00E67F9A"/>
    <w:rsid w:val="00EA23E6"/>
    <w:rsid w:val="00EA2C6C"/>
    <w:rsid w:val="00EC6ABB"/>
    <w:rsid w:val="00EE4D88"/>
    <w:rsid w:val="00EF677B"/>
    <w:rsid w:val="00F014AD"/>
    <w:rsid w:val="00F01E30"/>
    <w:rsid w:val="00F022FC"/>
    <w:rsid w:val="00F12F45"/>
    <w:rsid w:val="00F213FD"/>
    <w:rsid w:val="00F34526"/>
    <w:rsid w:val="00F36BA8"/>
    <w:rsid w:val="00F529C9"/>
    <w:rsid w:val="00F70D3A"/>
    <w:rsid w:val="00FA7FAF"/>
    <w:rsid w:val="00FB61BB"/>
    <w:rsid w:val="00FD3B7A"/>
    <w:rsid w:val="00FF3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DC4C5C"/>
  <w14:defaultImageDpi w14:val="0"/>
  <w15:docId w15:val="{B488D638-4D99-4A95-9926-B10E908C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22"/>
    <w:rPr>
      <w:sz w:val="24"/>
      <w:szCs w:val="24"/>
    </w:rPr>
  </w:style>
  <w:style w:type="paragraph" w:styleId="Titre4">
    <w:name w:val="heading 4"/>
    <w:basedOn w:val="Normal"/>
    <w:next w:val="Normal"/>
    <w:link w:val="Titre4Car"/>
    <w:uiPriority w:val="99"/>
    <w:qFormat/>
    <w:rsid w:val="007B7006"/>
    <w:pPr>
      <w:keepNext/>
      <w:spacing w:before="240" w:after="60"/>
      <w:outlineLvl w:val="3"/>
    </w:pPr>
    <w:rPr>
      <w:b/>
      <w:bCs/>
      <w:sz w:val="28"/>
      <w:szCs w:val="28"/>
    </w:rPr>
  </w:style>
  <w:style w:type="paragraph" w:styleId="Titre5">
    <w:name w:val="heading 5"/>
    <w:basedOn w:val="Normal"/>
    <w:next w:val="Normal"/>
    <w:link w:val="Titre5Car"/>
    <w:uiPriority w:val="99"/>
    <w:qFormat/>
    <w:rsid w:val="001C37F1"/>
    <w:pPr>
      <w:spacing w:before="240" w:after="60"/>
      <w:outlineLvl w:val="4"/>
    </w:pPr>
    <w:rPr>
      <w:b/>
      <w:bCs/>
      <w:i/>
      <w:iCs/>
      <w:sz w:val="26"/>
      <w:szCs w:val="26"/>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locked/>
    <w:rPr>
      <w:rFonts w:ascii="Calibri" w:hAnsi="Calibri" w:cs="Times New Roman"/>
      <w:b/>
      <w:sz w:val="28"/>
    </w:rPr>
  </w:style>
  <w:style w:type="character" w:customStyle="1" w:styleId="Titre5Car">
    <w:name w:val="Titre 5 Car"/>
    <w:basedOn w:val="Policepardfaut"/>
    <w:link w:val="Titre5"/>
    <w:uiPriority w:val="9"/>
    <w:semiHidden/>
    <w:locked/>
    <w:rPr>
      <w:rFonts w:ascii="Calibri" w:hAnsi="Calibri" w:cs="Times New Roman"/>
      <w:b/>
      <w:i/>
      <w:sz w:val="26"/>
    </w:rPr>
  </w:style>
  <w:style w:type="paragraph" w:customStyle="1" w:styleId="times">
    <w:name w:val="times"/>
    <w:basedOn w:val="Normal"/>
    <w:uiPriority w:val="99"/>
    <w:pPr>
      <w:ind w:left="1440"/>
    </w:pPr>
    <w:rPr>
      <w:sz w:val="22"/>
      <w:szCs w:val="22"/>
    </w:rPr>
  </w:style>
  <w:style w:type="paragraph" w:customStyle="1" w:styleId="TAHOMA">
    <w:name w:val="TAHOMA"/>
    <w:basedOn w:val="Normal"/>
    <w:autoRedefine/>
    <w:uiPriority w:val="99"/>
    <w:pPr>
      <w:jc w:val="both"/>
    </w:pPr>
  </w:style>
  <w:style w:type="paragraph" w:styleId="Pieddepage">
    <w:name w:val="footer"/>
    <w:basedOn w:val="Normal"/>
    <w:link w:val="PieddepageCar"/>
    <w:uiPriority w:val="99"/>
    <w:rsid w:val="005A4B22"/>
    <w:pPr>
      <w:tabs>
        <w:tab w:val="center" w:pos="4536"/>
        <w:tab w:val="right" w:pos="9072"/>
      </w:tabs>
    </w:pPr>
  </w:style>
  <w:style w:type="character" w:customStyle="1" w:styleId="PieddepageCar">
    <w:name w:val="Pied de page Car"/>
    <w:basedOn w:val="Policepardfaut"/>
    <w:link w:val="Pieddepage"/>
    <w:uiPriority w:val="99"/>
    <w:locked/>
    <w:rPr>
      <w:rFonts w:cs="Times New Roman"/>
      <w:sz w:val="24"/>
    </w:rPr>
  </w:style>
  <w:style w:type="paragraph" w:customStyle="1" w:styleId="Style1">
    <w:name w:val="Style1"/>
    <w:basedOn w:val="Normal"/>
    <w:autoRedefine/>
    <w:uiPriority w:val="99"/>
  </w:style>
  <w:style w:type="table" w:styleId="Grilledutableau">
    <w:name w:val="Table Grid"/>
    <w:basedOn w:val="TableauNormal"/>
    <w:uiPriority w:val="99"/>
    <w:rsid w:val="00F52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3705BB"/>
    <w:pPr>
      <w:tabs>
        <w:tab w:val="center" w:pos="4536"/>
        <w:tab w:val="right" w:pos="9072"/>
      </w:tabs>
    </w:pPr>
  </w:style>
  <w:style w:type="character" w:customStyle="1" w:styleId="En-tteCar">
    <w:name w:val="En-tête Car"/>
    <w:basedOn w:val="Policepardfaut"/>
    <w:link w:val="En-tte"/>
    <w:uiPriority w:val="99"/>
    <w:locked/>
    <w:rPr>
      <w:rFonts w:cs="Times New Roman"/>
      <w:sz w:val="24"/>
    </w:rPr>
  </w:style>
  <w:style w:type="paragraph" w:customStyle="1" w:styleId="Default">
    <w:name w:val="Default"/>
    <w:uiPriority w:val="99"/>
    <w:rsid w:val="001C37F1"/>
    <w:pPr>
      <w:autoSpaceDE w:val="0"/>
      <w:autoSpaceDN w:val="0"/>
      <w:adjustRightInd w:val="0"/>
    </w:pPr>
    <w:rPr>
      <w:rFonts w:ascii="Arial" w:hAnsi="Arial" w:cs="Arial"/>
      <w:color w:val="000000"/>
      <w:sz w:val="24"/>
      <w:szCs w:val="24"/>
    </w:rPr>
  </w:style>
  <w:style w:type="paragraph" w:customStyle="1" w:styleId="notifi">
    <w:name w:val="notifié à"/>
    <w:basedOn w:val="Normal"/>
    <w:uiPriority w:val="99"/>
    <w:rsid w:val="006319B0"/>
    <w:pPr>
      <w:autoSpaceDE w:val="0"/>
      <w:autoSpaceDN w:val="0"/>
      <w:ind w:left="567"/>
      <w:jc w:val="both"/>
    </w:pPr>
    <w:rPr>
      <w:rFonts w:ascii="Arial" w:hAnsi="Arial" w:cs="Arial"/>
      <w:b/>
      <w:bCs/>
      <w:sz w:val="20"/>
      <w:szCs w:val="20"/>
    </w:rPr>
  </w:style>
  <w:style w:type="character" w:styleId="lev">
    <w:name w:val="Strong"/>
    <w:basedOn w:val="Policepardfaut"/>
    <w:uiPriority w:val="22"/>
    <w:qFormat/>
    <w:rsid w:val="00F01E30"/>
    <w:rPr>
      <w:rFonts w:cs="Times New Roman"/>
      <w:b/>
    </w:rPr>
  </w:style>
  <w:style w:type="paragraph" w:styleId="Textedebulles">
    <w:name w:val="Balloon Text"/>
    <w:basedOn w:val="Normal"/>
    <w:link w:val="TextedebullesCar"/>
    <w:uiPriority w:val="99"/>
    <w:semiHidden/>
    <w:unhideWhenUsed/>
    <w:rsid w:val="002460F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60FD"/>
    <w:rPr>
      <w:rFonts w:ascii="Tahoma" w:hAnsi="Tahoma" w:cs="Times New Roman"/>
      <w:sz w:val="16"/>
    </w:rPr>
  </w:style>
  <w:style w:type="paragraph" w:styleId="Paragraphedeliste">
    <w:name w:val="List Paragraph"/>
    <w:basedOn w:val="Normal"/>
    <w:uiPriority w:val="34"/>
    <w:qFormat/>
    <w:rsid w:val="006A4927"/>
    <w:pPr>
      <w:ind w:left="708"/>
    </w:pPr>
  </w:style>
  <w:style w:type="paragraph" w:styleId="Corpsdetexte">
    <w:name w:val="Body Text"/>
    <w:basedOn w:val="Normal"/>
    <w:link w:val="CorpsdetexteCar"/>
    <w:uiPriority w:val="99"/>
    <w:semiHidden/>
    <w:rsid w:val="00DD520D"/>
    <w:pPr>
      <w:jc w:val="center"/>
    </w:pPr>
    <w:rPr>
      <w:rFonts w:ascii="Tahoma" w:hAnsi="Tahoma"/>
      <w:sz w:val="20"/>
    </w:rPr>
  </w:style>
  <w:style w:type="character" w:customStyle="1" w:styleId="CorpsdetexteCar">
    <w:name w:val="Corps de texte Car"/>
    <w:basedOn w:val="Policepardfaut"/>
    <w:link w:val="Corpsdetexte"/>
    <w:uiPriority w:val="99"/>
    <w:semiHidden/>
    <w:locked/>
    <w:rsid w:val="00DD520D"/>
    <w:rPr>
      <w:rFonts w:ascii="Tahoma"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10790</Characters>
  <Application>Microsoft Office Word</Application>
  <DocSecurity>0</DocSecurity>
  <Lines>89</Lines>
  <Paragraphs>25</Paragraphs>
  <ScaleCrop>false</ScaleCrop>
  <Company>CDG85</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DÉLIBÉRATION</dc:title>
  <dc:subject/>
  <dc:creator>Nadine PERIGORD</dc:creator>
  <cp:keywords/>
  <dc:description/>
  <cp:lastModifiedBy>Maxime Pecorella CDG05</cp:lastModifiedBy>
  <cp:revision>2</cp:revision>
  <dcterms:created xsi:type="dcterms:W3CDTF">2023-06-30T15:03:00Z</dcterms:created>
  <dcterms:modified xsi:type="dcterms:W3CDTF">2023-06-30T15:03:00Z</dcterms:modified>
</cp:coreProperties>
</file>