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F892D" w14:textId="3E795B30" w:rsidR="008A3B6B" w:rsidRPr="0088368C" w:rsidRDefault="0088368C" w:rsidP="00690800">
      <w:pPr>
        <w:widowControl w:val="0"/>
        <w:tabs>
          <w:tab w:val="left" w:pos="567"/>
          <w:tab w:val="left" w:pos="6804"/>
          <w:tab w:val="left" w:pos="8618"/>
          <w:tab w:val="left" w:pos="10773"/>
        </w:tabs>
        <w:ind w:right="-2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8368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50AC1F5F" wp14:editId="42934F95">
            <wp:simplePos x="0" y="0"/>
            <wp:positionH relativeFrom="margin">
              <wp:align>left</wp:align>
            </wp:positionH>
            <wp:positionV relativeFrom="paragraph">
              <wp:posOffset>-172085</wp:posOffset>
            </wp:positionV>
            <wp:extent cx="1562100" cy="1437640"/>
            <wp:effectExtent l="0" t="0" r="0" b="0"/>
            <wp:wrapNone/>
            <wp:docPr id="17715547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A3468" w14:textId="77777777" w:rsidR="0088368C" w:rsidRPr="0088368C" w:rsidRDefault="0088368C" w:rsidP="00884C1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15EE381" w14:textId="77777777" w:rsidR="0088368C" w:rsidRPr="0088368C" w:rsidRDefault="00652B4A" w:rsidP="0088368C">
      <w:pPr>
        <w:autoSpaceDE w:val="0"/>
        <w:autoSpaceDN w:val="0"/>
        <w:adjustRightInd w:val="0"/>
        <w:ind w:left="1276"/>
        <w:jc w:val="center"/>
        <w:rPr>
          <w:rFonts w:asciiTheme="minorHAnsi" w:hAnsiTheme="minorHAnsi" w:cstheme="minorHAnsi"/>
          <w:b/>
          <w:snapToGrid w:val="0"/>
          <w:sz w:val="28"/>
          <w:szCs w:val="28"/>
        </w:rPr>
      </w:pPr>
      <w:r w:rsidRPr="0088368C">
        <w:rPr>
          <w:rFonts w:asciiTheme="minorHAnsi" w:hAnsiTheme="minorHAnsi" w:cstheme="minorHAnsi"/>
          <w:b/>
          <w:bCs/>
          <w:sz w:val="28"/>
          <w:szCs w:val="28"/>
        </w:rPr>
        <w:t xml:space="preserve">DELIBERATION PORTANT </w:t>
      </w:r>
      <w:r w:rsidR="008A3B6B" w:rsidRPr="0088368C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MODIFICATION </w:t>
      </w:r>
    </w:p>
    <w:p w14:paraId="68EA0BE4" w14:textId="77777777" w:rsidR="0088368C" w:rsidRPr="0088368C" w:rsidRDefault="00884C1D" w:rsidP="0088368C">
      <w:pPr>
        <w:autoSpaceDE w:val="0"/>
        <w:autoSpaceDN w:val="0"/>
        <w:adjustRightInd w:val="0"/>
        <w:ind w:left="1276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88368C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DE LA DUREE</w:t>
      </w:r>
      <w:r w:rsidR="0088368C" w:rsidRPr="0088368C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 </w:t>
      </w:r>
      <w:r w:rsidRPr="0088368C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DE SERVICE D’UN EMPLOI A TEMPS COMPLET </w:t>
      </w:r>
    </w:p>
    <w:p w14:paraId="6C2F55F0" w14:textId="3261B1AD" w:rsidR="00652B4A" w:rsidRPr="0088368C" w:rsidRDefault="00884C1D" w:rsidP="0088368C">
      <w:pPr>
        <w:autoSpaceDE w:val="0"/>
        <w:autoSpaceDN w:val="0"/>
        <w:adjustRightInd w:val="0"/>
        <w:ind w:left="1276"/>
        <w:jc w:val="center"/>
        <w:rPr>
          <w:rFonts w:asciiTheme="minorHAnsi" w:hAnsiTheme="minorHAnsi" w:cstheme="minorHAnsi"/>
          <w:b/>
          <w:i/>
          <w:snapToGrid w:val="0"/>
          <w:sz w:val="28"/>
          <w:szCs w:val="28"/>
        </w:rPr>
      </w:pPr>
      <w:r w:rsidRPr="0088368C"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  <w:t>(OU NON COMPLET</w:t>
      </w:r>
      <w:r w:rsidRPr="0088368C">
        <w:rPr>
          <w:rFonts w:asciiTheme="minorHAnsi" w:hAnsiTheme="minorHAnsi" w:cstheme="minorHAnsi"/>
          <w:b/>
          <w:i/>
          <w:snapToGrid w:val="0"/>
          <w:sz w:val="28"/>
          <w:szCs w:val="28"/>
        </w:rPr>
        <w:t>)</w:t>
      </w:r>
    </w:p>
    <w:p w14:paraId="6F00B7DE" w14:textId="77777777" w:rsidR="00884C1D" w:rsidRPr="0088368C" w:rsidRDefault="00884C1D" w:rsidP="00884C1D">
      <w:pPr>
        <w:widowControl w:val="0"/>
        <w:tabs>
          <w:tab w:val="left" w:pos="567"/>
          <w:tab w:val="left" w:pos="6804"/>
          <w:tab w:val="left" w:pos="8618"/>
          <w:tab w:val="left" w:pos="10773"/>
        </w:tabs>
        <w:ind w:right="-27"/>
        <w:jc w:val="center"/>
        <w:rPr>
          <w:rFonts w:asciiTheme="minorHAnsi" w:hAnsiTheme="minorHAnsi" w:cstheme="minorHAnsi"/>
          <w:b/>
          <w:snapToGrid w:val="0"/>
          <w:sz w:val="28"/>
          <w:szCs w:val="28"/>
        </w:rPr>
      </w:pPr>
    </w:p>
    <w:p w14:paraId="099ABE35" w14:textId="77777777" w:rsidR="00652B4A" w:rsidRPr="0088368C" w:rsidRDefault="00652B4A" w:rsidP="00690800">
      <w:pPr>
        <w:tabs>
          <w:tab w:val="left" w:pos="284"/>
          <w:tab w:val="left" w:pos="2552"/>
        </w:tabs>
        <w:ind w:right="-27"/>
        <w:jc w:val="center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88368C">
        <w:rPr>
          <w:rFonts w:asciiTheme="minorHAnsi" w:hAnsiTheme="minorHAnsi" w:cstheme="minorHAnsi"/>
          <w:b/>
          <w:i/>
          <w:iCs/>
          <w:sz w:val="24"/>
          <w:szCs w:val="24"/>
        </w:rPr>
        <w:t>Les mentions en italiques constituent des commentaires destinés à faciliter la rédaction de la délibération. Ils doivent être supprimés de la délibération définitive.</w:t>
      </w:r>
    </w:p>
    <w:p w14:paraId="107FA2CA" w14:textId="77777777" w:rsidR="00690800" w:rsidRPr="0088368C" w:rsidRDefault="00690800" w:rsidP="00690800">
      <w:pPr>
        <w:tabs>
          <w:tab w:val="left" w:pos="284"/>
          <w:tab w:val="left" w:pos="2552"/>
        </w:tabs>
        <w:ind w:right="-27"/>
        <w:jc w:val="center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2BDA3CFD" w14:textId="77777777" w:rsidR="00690800" w:rsidRPr="0088368C" w:rsidRDefault="00690800" w:rsidP="00690800">
      <w:pPr>
        <w:widowControl w:val="0"/>
        <w:tabs>
          <w:tab w:val="center" w:pos="5670"/>
        </w:tabs>
        <w:ind w:right="-27"/>
        <w:jc w:val="both"/>
        <w:rPr>
          <w:rFonts w:asciiTheme="minorHAnsi" w:hAnsiTheme="minorHAnsi" w:cstheme="minorHAnsi"/>
          <w:b/>
          <w:i/>
          <w:snapToGrid w:val="0"/>
          <w:color w:val="0070C0"/>
          <w:sz w:val="24"/>
          <w:szCs w:val="24"/>
        </w:rPr>
      </w:pPr>
    </w:p>
    <w:p w14:paraId="54AA9C02" w14:textId="77777777" w:rsidR="00652B4A" w:rsidRPr="0088368C" w:rsidRDefault="00652B4A" w:rsidP="00690800">
      <w:pPr>
        <w:widowControl w:val="0"/>
        <w:tabs>
          <w:tab w:val="center" w:pos="5670"/>
        </w:tabs>
        <w:ind w:right="-27"/>
        <w:jc w:val="both"/>
        <w:rPr>
          <w:rFonts w:asciiTheme="minorHAnsi" w:hAnsiTheme="minorHAnsi" w:cstheme="minorHAnsi"/>
          <w:b/>
          <w:i/>
          <w:snapToGrid w:val="0"/>
          <w:color w:val="0070C0"/>
          <w:sz w:val="24"/>
          <w:szCs w:val="24"/>
        </w:rPr>
      </w:pPr>
      <w:r w:rsidRPr="0088368C">
        <w:rPr>
          <w:rFonts w:asciiTheme="minorHAnsi" w:hAnsiTheme="minorHAnsi" w:cstheme="minorHAnsi"/>
          <w:sz w:val="24"/>
          <w:szCs w:val="24"/>
        </w:rPr>
        <w:t xml:space="preserve">Le ... </w:t>
      </w:r>
      <w:r w:rsidRPr="0088368C">
        <w:rPr>
          <w:rFonts w:asciiTheme="minorHAnsi" w:hAnsiTheme="minorHAnsi" w:cstheme="minorHAnsi"/>
          <w:i/>
          <w:iCs/>
          <w:sz w:val="24"/>
          <w:szCs w:val="24"/>
        </w:rPr>
        <w:t>(date)</w:t>
      </w:r>
      <w:r w:rsidRPr="0088368C">
        <w:rPr>
          <w:rFonts w:asciiTheme="minorHAnsi" w:hAnsiTheme="minorHAnsi" w:cstheme="minorHAnsi"/>
          <w:sz w:val="24"/>
          <w:szCs w:val="24"/>
        </w:rPr>
        <w:t xml:space="preserve">, à ... </w:t>
      </w:r>
      <w:r w:rsidRPr="0088368C">
        <w:rPr>
          <w:rFonts w:asciiTheme="minorHAnsi" w:hAnsiTheme="minorHAnsi" w:cstheme="minorHAnsi"/>
          <w:i/>
          <w:iCs/>
          <w:sz w:val="24"/>
          <w:szCs w:val="24"/>
        </w:rPr>
        <w:t>(heure)</w:t>
      </w:r>
      <w:r w:rsidRPr="0088368C">
        <w:rPr>
          <w:rFonts w:asciiTheme="minorHAnsi" w:hAnsiTheme="minorHAnsi" w:cstheme="minorHAnsi"/>
          <w:sz w:val="24"/>
          <w:szCs w:val="24"/>
        </w:rPr>
        <w:t>, en ...</w:t>
      </w:r>
      <w:r w:rsidR="008A3B6B" w:rsidRPr="0088368C">
        <w:rPr>
          <w:rFonts w:asciiTheme="minorHAnsi" w:hAnsiTheme="minorHAnsi" w:cstheme="minorHAnsi"/>
          <w:sz w:val="24"/>
          <w:szCs w:val="24"/>
        </w:rPr>
        <w:t xml:space="preserve"> </w:t>
      </w:r>
      <w:r w:rsidRPr="0088368C">
        <w:rPr>
          <w:rFonts w:asciiTheme="minorHAnsi" w:hAnsiTheme="minorHAnsi" w:cstheme="minorHAnsi"/>
          <w:i/>
          <w:iCs/>
          <w:sz w:val="24"/>
          <w:szCs w:val="24"/>
        </w:rPr>
        <w:t>(lieu)</w:t>
      </w:r>
      <w:r w:rsidRPr="0088368C">
        <w:rPr>
          <w:rFonts w:asciiTheme="minorHAnsi" w:hAnsiTheme="minorHAnsi" w:cstheme="minorHAnsi"/>
          <w:sz w:val="24"/>
          <w:szCs w:val="24"/>
        </w:rPr>
        <w:t xml:space="preserve"> se sont réunis les membres du Conseil Municipal </w:t>
      </w:r>
      <w:r w:rsidRPr="0088368C">
        <w:rPr>
          <w:rFonts w:asciiTheme="minorHAnsi" w:hAnsiTheme="minorHAnsi" w:cstheme="minorHAnsi"/>
          <w:i/>
          <w:iCs/>
          <w:sz w:val="24"/>
          <w:szCs w:val="24"/>
        </w:rPr>
        <w:t>(ou autre assemblée)</w:t>
      </w:r>
      <w:r w:rsidRPr="0088368C">
        <w:rPr>
          <w:rFonts w:asciiTheme="minorHAnsi" w:hAnsiTheme="minorHAnsi" w:cstheme="minorHAnsi"/>
          <w:sz w:val="24"/>
          <w:szCs w:val="24"/>
        </w:rPr>
        <w:t xml:space="preserve">, sous la présidence de </w:t>
      </w:r>
      <w:r w:rsidR="00690800" w:rsidRPr="0088368C">
        <w:rPr>
          <w:rFonts w:asciiTheme="minorHAnsi" w:hAnsiTheme="minorHAnsi" w:cstheme="minorHAnsi"/>
          <w:sz w:val="24"/>
          <w:szCs w:val="24"/>
        </w:rPr>
        <w:t>...,</w:t>
      </w:r>
      <w:r w:rsidRPr="0088368C">
        <w:rPr>
          <w:rFonts w:asciiTheme="minorHAnsi" w:hAnsiTheme="minorHAnsi" w:cstheme="minorHAnsi"/>
          <w:sz w:val="24"/>
          <w:szCs w:val="24"/>
        </w:rPr>
        <w:t xml:space="preserve"> convoqués le </w:t>
      </w:r>
      <w:r w:rsidR="00DD0603" w:rsidRPr="0088368C">
        <w:rPr>
          <w:rFonts w:asciiTheme="minorHAnsi" w:hAnsiTheme="minorHAnsi" w:cstheme="minorHAnsi"/>
          <w:sz w:val="24"/>
          <w:szCs w:val="24"/>
        </w:rPr>
        <w:t>…,</w:t>
      </w:r>
    </w:p>
    <w:p w14:paraId="302FE9A5" w14:textId="77777777" w:rsidR="00652B4A" w:rsidRPr="0088368C" w:rsidRDefault="00652B4A" w:rsidP="00690800">
      <w:pPr>
        <w:pStyle w:val="Ontvotladelib"/>
        <w:tabs>
          <w:tab w:val="right" w:leader="dot" w:pos="9072"/>
        </w:tabs>
        <w:spacing w:after="0"/>
        <w:ind w:right="-27"/>
        <w:rPr>
          <w:rFonts w:asciiTheme="minorHAnsi" w:hAnsiTheme="minorHAnsi" w:cstheme="minorHAnsi"/>
          <w:sz w:val="24"/>
          <w:szCs w:val="24"/>
        </w:rPr>
      </w:pPr>
    </w:p>
    <w:p w14:paraId="39232E84" w14:textId="77777777" w:rsidR="00652B4A" w:rsidRPr="0088368C" w:rsidRDefault="00652B4A" w:rsidP="00690800">
      <w:pPr>
        <w:pStyle w:val="Ontvotladelib"/>
        <w:tabs>
          <w:tab w:val="right" w:leader="dot" w:pos="9072"/>
        </w:tabs>
        <w:spacing w:after="0"/>
        <w:ind w:right="-27"/>
        <w:rPr>
          <w:rFonts w:asciiTheme="minorHAnsi" w:hAnsiTheme="minorHAnsi" w:cstheme="minorHAnsi"/>
          <w:sz w:val="24"/>
          <w:szCs w:val="24"/>
        </w:rPr>
      </w:pPr>
      <w:r w:rsidRPr="0088368C">
        <w:rPr>
          <w:rFonts w:asciiTheme="minorHAnsi" w:hAnsiTheme="minorHAnsi" w:cstheme="minorHAnsi"/>
          <w:sz w:val="24"/>
          <w:szCs w:val="24"/>
        </w:rPr>
        <w:t xml:space="preserve">Etaient présents : </w:t>
      </w:r>
      <w:r w:rsidRPr="0088368C">
        <w:rPr>
          <w:rFonts w:asciiTheme="minorHAnsi" w:hAnsiTheme="minorHAnsi" w:cstheme="minorHAnsi"/>
          <w:sz w:val="24"/>
          <w:szCs w:val="24"/>
        </w:rPr>
        <w:tab/>
      </w:r>
    </w:p>
    <w:p w14:paraId="15BC540C" w14:textId="77777777" w:rsidR="00652B4A" w:rsidRPr="0088368C" w:rsidRDefault="00652B4A" w:rsidP="00690800">
      <w:pPr>
        <w:pStyle w:val="Ontvotladelib"/>
        <w:tabs>
          <w:tab w:val="left" w:leader="dot" w:pos="9072"/>
        </w:tabs>
        <w:spacing w:after="0"/>
        <w:ind w:right="-27"/>
        <w:rPr>
          <w:rFonts w:asciiTheme="minorHAnsi" w:hAnsiTheme="minorHAnsi" w:cstheme="minorHAnsi"/>
          <w:sz w:val="24"/>
          <w:szCs w:val="24"/>
        </w:rPr>
      </w:pPr>
    </w:p>
    <w:p w14:paraId="74F11EE2" w14:textId="77777777" w:rsidR="00652B4A" w:rsidRPr="0088368C" w:rsidRDefault="00652B4A" w:rsidP="00690800">
      <w:pPr>
        <w:pStyle w:val="Ontvotladelib"/>
        <w:tabs>
          <w:tab w:val="left" w:leader="dot" w:pos="9072"/>
        </w:tabs>
        <w:spacing w:after="0"/>
        <w:ind w:right="-27"/>
        <w:rPr>
          <w:rFonts w:asciiTheme="minorHAnsi" w:hAnsiTheme="minorHAnsi" w:cstheme="minorHAnsi"/>
          <w:sz w:val="24"/>
          <w:szCs w:val="24"/>
        </w:rPr>
      </w:pPr>
      <w:r w:rsidRPr="0088368C">
        <w:rPr>
          <w:rFonts w:asciiTheme="minorHAnsi" w:hAnsiTheme="minorHAnsi" w:cstheme="minorHAnsi"/>
          <w:sz w:val="24"/>
          <w:szCs w:val="24"/>
        </w:rPr>
        <w:t>Etaient absent</w:t>
      </w:r>
      <w:r w:rsidRPr="0088368C">
        <w:rPr>
          <w:rFonts w:asciiTheme="minorHAnsi" w:hAnsiTheme="minorHAnsi" w:cstheme="minorHAnsi"/>
          <w:i/>
          <w:iCs/>
          <w:sz w:val="24"/>
          <w:szCs w:val="24"/>
        </w:rPr>
        <w:t>(s)</w:t>
      </w:r>
      <w:r w:rsidRPr="0088368C">
        <w:rPr>
          <w:rFonts w:asciiTheme="minorHAnsi" w:hAnsiTheme="minorHAnsi" w:cstheme="minorHAnsi"/>
          <w:sz w:val="24"/>
          <w:szCs w:val="24"/>
        </w:rPr>
        <w:t xml:space="preserve"> excusé</w:t>
      </w:r>
      <w:r w:rsidRPr="0088368C">
        <w:rPr>
          <w:rFonts w:asciiTheme="minorHAnsi" w:hAnsiTheme="minorHAnsi" w:cstheme="minorHAnsi"/>
          <w:i/>
          <w:iCs/>
          <w:sz w:val="24"/>
          <w:szCs w:val="24"/>
        </w:rPr>
        <w:t>(s)</w:t>
      </w:r>
      <w:r w:rsidRPr="0088368C">
        <w:rPr>
          <w:rFonts w:asciiTheme="minorHAnsi" w:hAnsiTheme="minorHAnsi" w:cstheme="minorHAnsi"/>
          <w:sz w:val="24"/>
          <w:szCs w:val="24"/>
        </w:rPr>
        <w:t xml:space="preserve"> : </w:t>
      </w:r>
      <w:r w:rsidRPr="0088368C">
        <w:rPr>
          <w:rFonts w:asciiTheme="minorHAnsi" w:hAnsiTheme="minorHAnsi" w:cstheme="minorHAnsi"/>
          <w:sz w:val="24"/>
          <w:szCs w:val="24"/>
        </w:rPr>
        <w:tab/>
      </w:r>
    </w:p>
    <w:p w14:paraId="613AABBA" w14:textId="77777777" w:rsidR="00652B4A" w:rsidRPr="0088368C" w:rsidRDefault="00652B4A" w:rsidP="00690800">
      <w:pPr>
        <w:pStyle w:val="Ontvotladelib"/>
        <w:tabs>
          <w:tab w:val="left" w:leader="dot" w:pos="9072"/>
        </w:tabs>
        <w:spacing w:after="0"/>
        <w:ind w:right="-27"/>
        <w:rPr>
          <w:rFonts w:asciiTheme="minorHAnsi" w:hAnsiTheme="minorHAnsi" w:cstheme="minorHAnsi"/>
          <w:sz w:val="24"/>
          <w:szCs w:val="24"/>
        </w:rPr>
      </w:pPr>
    </w:p>
    <w:p w14:paraId="22DAE081" w14:textId="77777777" w:rsidR="00652B4A" w:rsidRPr="0088368C" w:rsidRDefault="00652B4A" w:rsidP="00690800">
      <w:pPr>
        <w:pStyle w:val="Ontvotladelib"/>
        <w:tabs>
          <w:tab w:val="left" w:leader="dot" w:pos="9072"/>
        </w:tabs>
        <w:spacing w:after="0"/>
        <w:ind w:right="-27"/>
        <w:rPr>
          <w:rFonts w:asciiTheme="minorHAnsi" w:hAnsiTheme="minorHAnsi" w:cstheme="minorHAnsi"/>
          <w:sz w:val="24"/>
          <w:szCs w:val="24"/>
        </w:rPr>
      </w:pPr>
      <w:r w:rsidRPr="0088368C">
        <w:rPr>
          <w:rFonts w:asciiTheme="minorHAnsi" w:hAnsiTheme="minorHAnsi" w:cstheme="minorHAnsi"/>
          <w:sz w:val="24"/>
          <w:szCs w:val="24"/>
        </w:rPr>
        <w:t xml:space="preserve">Le secrétariat a été assuré par : </w:t>
      </w:r>
      <w:r w:rsidRPr="0088368C">
        <w:rPr>
          <w:rFonts w:asciiTheme="minorHAnsi" w:hAnsiTheme="minorHAnsi" w:cstheme="minorHAnsi"/>
          <w:sz w:val="24"/>
          <w:szCs w:val="24"/>
        </w:rPr>
        <w:tab/>
      </w:r>
    </w:p>
    <w:p w14:paraId="41E377D9" w14:textId="77777777" w:rsidR="00652B4A" w:rsidRPr="0088368C" w:rsidRDefault="00652B4A" w:rsidP="00690800">
      <w:pPr>
        <w:pStyle w:val="Ontvotladelib"/>
        <w:spacing w:after="0"/>
        <w:ind w:right="-27"/>
        <w:rPr>
          <w:rFonts w:asciiTheme="minorHAnsi" w:hAnsiTheme="minorHAnsi" w:cstheme="minorHAnsi"/>
          <w:sz w:val="24"/>
          <w:szCs w:val="24"/>
        </w:rPr>
      </w:pPr>
    </w:p>
    <w:p w14:paraId="4E79A882" w14:textId="77777777" w:rsidR="00381976" w:rsidRPr="0088368C" w:rsidRDefault="00381976" w:rsidP="0038197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88368C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 xml:space="preserve">Le conseil municipal </w:t>
      </w:r>
      <w:r w:rsidRPr="0088368C">
        <w:rPr>
          <w:rFonts w:asciiTheme="minorHAnsi" w:eastAsiaTheme="minorHAnsi" w:hAnsiTheme="minorHAnsi" w:cstheme="minorHAnsi"/>
          <w:b/>
          <w:bCs/>
          <w:i/>
          <w:iCs/>
          <w:color w:val="000000"/>
          <w:sz w:val="24"/>
          <w:szCs w:val="24"/>
          <w:lang w:eastAsia="en-US"/>
        </w:rPr>
        <w:t>(ou conseil syndical, conseil communautaire, conseil d’administration…)</w:t>
      </w:r>
    </w:p>
    <w:p w14:paraId="2C42538D" w14:textId="77777777" w:rsidR="00652B4A" w:rsidRPr="0088368C" w:rsidRDefault="00652B4A" w:rsidP="00690800">
      <w:pPr>
        <w:pStyle w:val="Ontvotladelib"/>
        <w:spacing w:after="0"/>
        <w:ind w:right="-27"/>
        <w:rPr>
          <w:rFonts w:asciiTheme="minorHAnsi" w:hAnsiTheme="minorHAnsi" w:cstheme="minorHAnsi"/>
          <w:sz w:val="24"/>
          <w:szCs w:val="24"/>
        </w:rPr>
      </w:pPr>
    </w:p>
    <w:p w14:paraId="078C1747" w14:textId="77777777" w:rsidR="005962B4" w:rsidRPr="0088368C" w:rsidRDefault="005962B4" w:rsidP="005962B4">
      <w:pPr>
        <w:widowControl w:val="0"/>
        <w:tabs>
          <w:tab w:val="left" w:pos="567"/>
          <w:tab w:val="left" w:pos="6804"/>
          <w:tab w:val="left" w:pos="8618"/>
        </w:tabs>
        <w:ind w:right="-2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8368C">
        <w:rPr>
          <w:rFonts w:asciiTheme="minorHAnsi" w:hAnsiTheme="minorHAnsi" w:cstheme="minorHAnsi"/>
          <w:b/>
          <w:bCs/>
          <w:sz w:val="24"/>
          <w:szCs w:val="24"/>
        </w:rPr>
        <w:t xml:space="preserve">Sur rapport de Monsieur </w:t>
      </w:r>
      <w:r w:rsidRPr="0088368C">
        <w:rPr>
          <w:rFonts w:asciiTheme="minorHAnsi" w:hAnsiTheme="minorHAnsi" w:cstheme="minorHAnsi"/>
          <w:b/>
          <w:bCs/>
          <w:i/>
          <w:sz w:val="24"/>
          <w:szCs w:val="24"/>
        </w:rPr>
        <w:t>(ou Madame)</w:t>
      </w:r>
      <w:r w:rsidRPr="0088368C">
        <w:rPr>
          <w:rFonts w:asciiTheme="minorHAnsi" w:hAnsiTheme="minorHAnsi" w:cstheme="minorHAnsi"/>
          <w:b/>
          <w:bCs/>
          <w:sz w:val="24"/>
          <w:szCs w:val="24"/>
        </w:rPr>
        <w:t xml:space="preserve"> le Maire </w:t>
      </w:r>
      <w:r w:rsidRPr="0088368C">
        <w:rPr>
          <w:rFonts w:asciiTheme="minorHAnsi" w:hAnsiTheme="minorHAnsi" w:cstheme="minorHAnsi"/>
          <w:b/>
          <w:bCs/>
          <w:i/>
          <w:sz w:val="24"/>
          <w:szCs w:val="24"/>
        </w:rPr>
        <w:t>(ou le Président)</w:t>
      </w:r>
      <w:r w:rsidRPr="0088368C">
        <w:rPr>
          <w:rFonts w:asciiTheme="minorHAnsi" w:hAnsiTheme="minorHAnsi" w:cstheme="minorHAnsi"/>
          <w:b/>
          <w:bCs/>
          <w:sz w:val="24"/>
          <w:szCs w:val="24"/>
        </w:rPr>
        <w:t>,</w:t>
      </w:r>
    </w:p>
    <w:p w14:paraId="2465A41C" w14:textId="77777777" w:rsidR="005962B4" w:rsidRPr="0088368C" w:rsidRDefault="005962B4" w:rsidP="005962B4">
      <w:pPr>
        <w:widowControl w:val="0"/>
        <w:tabs>
          <w:tab w:val="left" w:pos="567"/>
          <w:tab w:val="left" w:pos="6804"/>
          <w:tab w:val="left" w:pos="8618"/>
        </w:tabs>
        <w:ind w:right="-27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6B399A13" w14:textId="77777777" w:rsidR="00F22D1C" w:rsidRPr="0088368C" w:rsidRDefault="00F22D1C" w:rsidP="00F22D1C">
      <w:pPr>
        <w:jc w:val="both"/>
        <w:rPr>
          <w:rFonts w:asciiTheme="minorHAnsi" w:hAnsiTheme="minorHAnsi" w:cstheme="minorHAnsi"/>
          <w:sz w:val="24"/>
          <w:szCs w:val="24"/>
        </w:rPr>
      </w:pPr>
      <w:r w:rsidRPr="0088368C">
        <w:rPr>
          <w:rFonts w:asciiTheme="minorHAnsi" w:hAnsiTheme="minorHAnsi" w:cstheme="minorHAnsi"/>
          <w:sz w:val="24"/>
          <w:szCs w:val="24"/>
        </w:rPr>
        <w:t>Vu le Code Général de la Fonction publique et notamment ses articles L313-1 et L332-8</w:t>
      </w:r>
    </w:p>
    <w:p w14:paraId="6EC948B6" w14:textId="77777777" w:rsidR="005962B4" w:rsidRPr="0088368C" w:rsidRDefault="005962B4" w:rsidP="005962B4">
      <w:pPr>
        <w:widowControl w:val="0"/>
        <w:tabs>
          <w:tab w:val="left" w:pos="567"/>
          <w:tab w:val="left" w:pos="6804"/>
          <w:tab w:val="left" w:pos="8618"/>
        </w:tabs>
        <w:ind w:right="-27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3AF768A0" w14:textId="77777777" w:rsidR="005962B4" w:rsidRPr="0088368C" w:rsidRDefault="005962B4" w:rsidP="005962B4">
      <w:pPr>
        <w:widowControl w:val="0"/>
        <w:tabs>
          <w:tab w:val="left" w:pos="567"/>
          <w:tab w:val="left" w:pos="6804"/>
          <w:tab w:val="left" w:pos="8618"/>
        </w:tabs>
        <w:ind w:right="-27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88368C">
        <w:rPr>
          <w:rFonts w:asciiTheme="minorHAnsi" w:hAnsiTheme="minorHAnsi" w:cstheme="minorHAnsi"/>
          <w:snapToGrid w:val="0"/>
          <w:sz w:val="24"/>
          <w:szCs w:val="24"/>
        </w:rPr>
        <w:t>Vu le décret n° 91-298 du 20 mars 1991 modifié, portant dispositions statutaires applicables aux fonctionnaires territoriaux nommés sur des emplois permanents à temps non complet,</w:t>
      </w:r>
    </w:p>
    <w:p w14:paraId="40759B5D" w14:textId="77777777" w:rsidR="005962B4" w:rsidRPr="0088368C" w:rsidRDefault="005962B4" w:rsidP="005962B4">
      <w:pPr>
        <w:widowControl w:val="0"/>
        <w:tabs>
          <w:tab w:val="left" w:pos="567"/>
          <w:tab w:val="left" w:pos="6804"/>
          <w:tab w:val="left" w:pos="8618"/>
        </w:tabs>
        <w:ind w:right="-27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7AD6256F" w14:textId="77777777" w:rsidR="005962B4" w:rsidRPr="0088368C" w:rsidRDefault="005962B4" w:rsidP="005962B4">
      <w:pPr>
        <w:widowControl w:val="0"/>
        <w:tabs>
          <w:tab w:val="left" w:pos="567"/>
          <w:tab w:val="left" w:pos="6804"/>
          <w:tab w:val="left" w:pos="8618"/>
        </w:tabs>
        <w:ind w:right="-27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88368C">
        <w:rPr>
          <w:rFonts w:asciiTheme="minorHAnsi" w:hAnsiTheme="minorHAnsi" w:cstheme="minorHAnsi"/>
          <w:snapToGrid w:val="0"/>
          <w:sz w:val="24"/>
          <w:szCs w:val="24"/>
        </w:rPr>
        <w:t>Vu le tableau des emplois,</w:t>
      </w:r>
    </w:p>
    <w:p w14:paraId="04670DB0" w14:textId="77777777" w:rsidR="005962B4" w:rsidRPr="0088368C" w:rsidRDefault="005962B4" w:rsidP="005962B4">
      <w:pPr>
        <w:widowControl w:val="0"/>
        <w:tabs>
          <w:tab w:val="left" w:pos="567"/>
          <w:tab w:val="left" w:pos="6804"/>
          <w:tab w:val="left" w:pos="8618"/>
        </w:tabs>
        <w:ind w:right="-27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0084BDE2" w14:textId="77777777" w:rsidR="005962B4" w:rsidRPr="0088368C" w:rsidRDefault="005962B4" w:rsidP="005962B4">
      <w:pPr>
        <w:widowControl w:val="0"/>
        <w:tabs>
          <w:tab w:val="left" w:pos="567"/>
          <w:tab w:val="left" w:pos="6804"/>
          <w:tab w:val="left" w:pos="8618"/>
        </w:tabs>
        <w:ind w:right="-27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88368C">
        <w:rPr>
          <w:rFonts w:asciiTheme="minorHAnsi" w:hAnsiTheme="minorHAnsi" w:cstheme="minorHAnsi"/>
          <w:snapToGrid w:val="0"/>
          <w:sz w:val="24"/>
          <w:szCs w:val="24"/>
        </w:rPr>
        <w:t>Vu l’avis du comité technique en date du …</w:t>
      </w:r>
    </w:p>
    <w:p w14:paraId="7F752944" w14:textId="77777777" w:rsidR="005962B4" w:rsidRPr="0088368C" w:rsidRDefault="005962B4" w:rsidP="00690800">
      <w:pPr>
        <w:widowControl w:val="0"/>
        <w:tabs>
          <w:tab w:val="left" w:pos="567"/>
          <w:tab w:val="left" w:pos="6804"/>
          <w:tab w:val="left" w:pos="8618"/>
        </w:tabs>
        <w:ind w:right="-27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4CBD0F50" w14:textId="77777777" w:rsidR="00381976" w:rsidRPr="0088368C" w:rsidRDefault="00381976" w:rsidP="0038197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iCs/>
          <w:color w:val="000000"/>
          <w:sz w:val="24"/>
          <w:szCs w:val="24"/>
          <w:lang w:eastAsia="en-US"/>
        </w:rPr>
      </w:pPr>
      <w:r w:rsidRPr="0088368C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 xml:space="preserve">Monsieur </w:t>
      </w:r>
      <w:r w:rsidRPr="0088368C">
        <w:rPr>
          <w:rFonts w:asciiTheme="minorHAnsi" w:eastAsiaTheme="minorHAnsi" w:hAnsiTheme="minorHAnsi" w:cstheme="minorHAnsi"/>
          <w:b/>
          <w:i/>
          <w:color w:val="000000"/>
          <w:sz w:val="24"/>
          <w:szCs w:val="24"/>
          <w:lang w:eastAsia="en-US"/>
        </w:rPr>
        <w:t>(ou Madame)</w:t>
      </w:r>
      <w:r w:rsidRPr="0088368C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 xml:space="preserve"> le Maire </w:t>
      </w:r>
      <w:r w:rsidRPr="0088368C">
        <w:rPr>
          <w:rFonts w:asciiTheme="minorHAnsi" w:eastAsiaTheme="minorHAnsi" w:hAnsiTheme="minorHAnsi" w:cstheme="minorHAnsi"/>
          <w:b/>
          <w:i/>
          <w:color w:val="000000"/>
          <w:sz w:val="24"/>
          <w:szCs w:val="24"/>
          <w:lang w:eastAsia="en-US"/>
        </w:rPr>
        <w:t xml:space="preserve">(ou le Président) </w:t>
      </w:r>
      <w:r w:rsidRPr="0088368C">
        <w:rPr>
          <w:rFonts w:asciiTheme="minorHAnsi" w:eastAsiaTheme="minorHAnsi" w:hAnsiTheme="minorHAnsi" w:cstheme="minorHAnsi"/>
          <w:b/>
          <w:bCs/>
          <w:iCs/>
          <w:color w:val="000000"/>
          <w:sz w:val="24"/>
          <w:szCs w:val="24"/>
          <w:lang w:eastAsia="en-US"/>
        </w:rPr>
        <w:t>rappelle à l’assemblée :</w:t>
      </w:r>
    </w:p>
    <w:p w14:paraId="0C014DF3" w14:textId="77777777" w:rsidR="00381976" w:rsidRPr="0088368C" w:rsidRDefault="00381976" w:rsidP="00690800">
      <w:pPr>
        <w:widowControl w:val="0"/>
        <w:tabs>
          <w:tab w:val="left" w:pos="567"/>
          <w:tab w:val="left" w:pos="6804"/>
          <w:tab w:val="left" w:pos="8618"/>
        </w:tabs>
        <w:ind w:right="-27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29182D9C" w14:textId="77777777" w:rsidR="00381976" w:rsidRPr="0088368C" w:rsidRDefault="00381976" w:rsidP="00690800">
      <w:pPr>
        <w:widowControl w:val="0"/>
        <w:tabs>
          <w:tab w:val="left" w:pos="567"/>
          <w:tab w:val="left" w:pos="6804"/>
          <w:tab w:val="left" w:pos="8618"/>
        </w:tabs>
        <w:ind w:right="-27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1F9A7458" w14:textId="77777777" w:rsidR="00652B4A" w:rsidRPr="0088368C" w:rsidRDefault="00381976" w:rsidP="00690800">
      <w:pPr>
        <w:widowControl w:val="0"/>
        <w:tabs>
          <w:tab w:val="left" w:pos="567"/>
          <w:tab w:val="left" w:pos="6804"/>
          <w:tab w:val="left" w:pos="8618"/>
        </w:tabs>
        <w:ind w:right="-27"/>
        <w:jc w:val="both"/>
        <w:rPr>
          <w:rFonts w:asciiTheme="minorHAnsi" w:hAnsiTheme="minorHAnsi" w:cstheme="minorHAnsi"/>
          <w:i/>
          <w:snapToGrid w:val="0"/>
          <w:sz w:val="24"/>
          <w:szCs w:val="24"/>
        </w:rPr>
      </w:pPr>
      <w:r w:rsidRPr="0088368C">
        <w:rPr>
          <w:rFonts w:asciiTheme="minorHAnsi" w:hAnsiTheme="minorHAnsi" w:cstheme="minorHAnsi"/>
          <w:sz w:val="24"/>
          <w:szCs w:val="24"/>
        </w:rPr>
        <w:t>Considérant</w:t>
      </w:r>
      <w:r w:rsidR="00652B4A" w:rsidRPr="0088368C">
        <w:rPr>
          <w:rFonts w:asciiTheme="minorHAnsi" w:hAnsiTheme="minorHAnsi" w:cstheme="minorHAnsi"/>
          <w:snapToGrid w:val="0"/>
          <w:sz w:val="24"/>
          <w:szCs w:val="24"/>
        </w:rPr>
        <w:t xml:space="preserve"> la nécessité de modifier la durée hebdomadaire de travail d'un emploi de … </w:t>
      </w:r>
      <w:r w:rsidR="00652B4A" w:rsidRPr="0088368C">
        <w:rPr>
          <w:rFonts w:asciiTheme="minorHAnsi" w:hAnsiTheme="minorHAnsi" w:cstheme="minorHAnsi"/>
          <w:i/>
          <w:snapToGrid w:val="0"/>
          <w:sz w:val="24"/>
          <w:szCs w:val="24"/>
        </w:rPr>
        <w:t>(indiquer l'emploi concerné)</w:t>
      </w:r>
      <w:r w:rsidR="00652B4A" w:rsidRPr="0088368C">
        <w:rPr>
          <w:rFonts w:asciiTheme="minorHAnsi" w:hAnsiTheme="minorHAnsi" w:cstheme="minorHAnsi"/>
          <w:snapToGrid w:val="0"/>
          <w:sz w:val="24"/>
          <w:szCs w:val="24"/>
        </w:rPr>
        <w:t xml:space="preserve"> permanent à temps complet</w:t>
      </w:r>
      <w:r w:rsidR="00652B4A" w:rsidRPr="0088368C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 ou non complet  (….heures hebdomadaires) </w:t>
      </w:r>
      <w:r w:rsidRPr="0088368C">
        <w:rPr>
          <w:rFonts w:asciiTheme="minorHAnsi" w:hAnsiTheme="minorHAnsi" w:cstheme="minorHAnsi"/>
          <w:snapToGrid w:val="0"/>
          <w:sz w:val="24"/>
          <w:szCs w:val="24"/>
        </w:rPr>
        <w:t>en raison</w:t>
      </w:r>
      <w:r w:rsidR="00652B4A" w:rsidRPr="0088368C">
        <w:rPr>
          <w:rFonts w:asciiTheme="minorHAnsi" w:hAnsiTheme="minorHAnsi" w:cstheme="minorHAnsi"/>
          <w:snapToGrid w:val="0"/>
          <w:sz w:val="24"/>
          <w:szCs w:val="24"/>
        </w:rPr>
        <w:t xml:space="preserve"> de … </w:t>
      </w:r>
      <w:r w:rsidR="00652B4A" w:rsidRPr="0088368C">
        <w:rPr>
          <w:rFonts w:asciiTheme="minorHAnsi" w:hAnsiTheme="minorHAnsi" w:cstheme="minorHAnsi"/>
          <w:i/>
          <w:snapToGrid w:val="0"/>
          <w:sz w:val="24"/>
          <w:szCs w:val="24"/>
        </w:rPr>
        <w:t>(exposer les nécessités de services qui conduisent au projet de modification du temps de travail</w:t>
      </w:r>
      <w:r w:rsidR="00652B4A" w:rsidRPr="0088368C">
        <w:rPr>
          <w:rFonts w:asciiTheme="minorHAnsi" w:hAnsiTheme="minorHAnsi" w:cstheme="minorHAnsi"/>
          <w:i/>
          <w:iCs/>
          <w:sz w:val="24"/>
          <w:szCs w:val="24"/>
        </w:rPr>
        <w:t xml:space="preserve"> par exemple : diminution des effectifs de l’école</w:t>
      </w:r>
      <w:r w:rsidR="00652B4A" w:rsidRPr="0088368C">
        <w:rPr>
          <w:rFonts w:asciiTheme="minorHAnsi" w:hAnsiTheme="minorHAnsi" w:cstheme="minorHAnsi"/>
          <w:i/>
          <w:snapToGrid w:val="0"/>
          <w:sz w:val="24"/>
          <w:szCs w:val="24"/>
        </w:rPr>
        <w:t>).</w:t>
      </w:r>
    </w:p>
    <w:p w14:paraId="036E1011" w14:textId="77777777" w:rsidR="00DD0603" w:rsidRPr="0088368C" w:rsidRDefault="00DD0603" w:rsidP="00690800">
      <w:pPr>
        <w:widowControl w:val="0"/>
        <w:tabs>
          <w:tab w:val="left" w:pos="567"/>
          <w:tab w:val="left" w:pos="6804"/>
          <w:tab w:val="left" w:pos="8618"/>
        </w:tabs>
        <w:ind w:right="-27"/>
        <w:jc w:val="both"/>
        <w:rPr>
          <w:rFonts w:asciiTheme="minorHAnsi" w:hAnsiTheme="minorHAnsi" w:cstheme="minorHAnsi"/>
          <w:i/>
          <w:snapToGrid w:val="0"/>
          <w:sz w:val="24"/>
          <w:szCs w:val="24"/>
        </w:rPr>
      </w:pPr>
    </w:p>
    <w:p w14:paraId="306B0337" w14:textId="77777777" w:rsidR="00DD0603" w:rsidRPr="0088368C" w:rsidRDefault="00DD0603" w:rsidP="00DD0603">
      <w:pPr>
        <w:widowControl w:val="0"/>
        <w:tabs>
          <w:tab w:val="left" w:pos="567"/>
          <w:tab w:val="left" w:pos="6804"/>
          <w:tab w:val="left" w:pos="8618"/>
        </w:tabs>
        <w:ind w:right="-27"/>
        <w:jc w:val="center"/>
        <w:rPr>
          <w:rFonts w:asciiTheme="minorHAnsi" w:hAnsiTheme="minorHAnsi" w:cstheme="minorHAnsi"/>
          <w:i/>
          <w:snapToGrid w:val="0"/>
          <w:sz w:val="24"/>
          <w:szCs w:val="24"/>
        </w:rPr>
      </w:pPr>
      <w:r w:rsidRPr="0088368C">
        <w:rPr>
          <w:rFonts w:asciiTheme="minorHAnsi" w:hAnsiTheme="minorHAnsi" w:cstheme="minorHAnsi"/>
          <w:i/>
          <w:snapToGrid w:val="0"/>
          <w:sz w:val="24"/>
          <w:szCs w:val="24"/>
        </w:rPr>
        <w:t>*****</w:t>
      </w:r>
    </w:p>
    <w:p w14:paraId="146720D0" w14:textId="77777777" w:rsidR="00652B4A" w:rsidRPr="0088368C" w:rsidRDefault="00652B4A" w:rsidP="00690800">
      <w:pPr>
        <w:widowControl w:val="0"/>
        <w:tabs>
          <w:tab w:val="left" w:pos="567"/>
          <w:tab w:val="left" w:pos="6804"/>
          <w:tab w:val="left" w:pos="8618"/>
        </w:tabs>
        <w:ind w:right="-27" w:firstLine="1134"/>
        <w:jc w:val="both"/>
        <w:rPr>
          <w:rFonts w:asciiTheme="minorHAnsi" w:hAnsiTheme="minorHAnsi" w:cstheme="minorHAnsi"/>
          <w:i/>
          <w:snapToGrid w:val="0"/>
          <w:sz w:val="24"/>
          <w:szCs w:val="24"/>
        </w:rPr>
      </w:pPr>
    </w:p>
    <w:p w14:paraId="53627825" w14:textId="77777777" w:rsidR="00652B4A" w:rsidRPr="0088368C" w:rsidRDefault="00652B4A" w:rsidP="00690800">
      <w:pPr>
        <w:widowControl w:val="0"/>
        <w:tabs>
          <w:tab w:val="left" w:pos="567"/>
          <w:tab w:val="left" w:pos="2977"/>
          <w:tab w:val="left" w:pos="8618"/>
        </w:tabs>
        <w:ind w:right="-27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88368C">
        <w:rPr>
          <w:rFonts w:asciiTheme="minorHAnsi" w:hAnsiTheme="minorHAnsi" w:cstheme="minorHAnsi"/>
          <w:b/>
          <w:i/>
          <w:snapToGrid w:val="0"/>
          <w:color w:val="000000"/>
          <w:sz w:val="24"/>
          <w:szCs w:val="24"/>
          <w:highlight w:val="yellow"/>
          <w:u w:val="single"/>
        </w:rPr>
        <w:t>SI LA MODIFICATION</w:t>
      </w:r>
      <w:r w:rsidR="00DD0603" w:rsidRPr="0088368C">
        <w:rPr>
          <w:rFonts w:asciiTheme="minorHAnsi" w:hAnsiTheme="minorHAnsi" w:cstheme="minorHAnsi"/>
          <w:b/>
          <w:highlight w:val="yellow"/>
          <w:u w:val="single"/>
        </w:rPr>
        <w:t xml:space="preserve">, </w:t>
      </w:r>
      <w:r w:rsidR="00DD0603" w:rsidRPr="0088368C">
        <w:rPr>
          <w:rFonts w:asciiTheme="minorHAnsi" w:hAnsiTheme="minorHAnsi" w:cstheme="minorHAnsi"/>
          <w:b/>
          <w:i/>
          <w:snapToGrid w:val="0"/>
          <w:color w:val="000000"/>
          <w:sz w:val="24"/>
          <w:szCs w:val="24"/>
          <w:highlight w:val="yellow"/>
          <w:u w:val="single"/>
        </w:rPr>
        <w:t xml:space="preserve">A LA BAISSE OU A LA HAUSSE, </w:t>
      </w:r>
      <w:r w:rsidRPr="0088368C">
        <w:rPr>
          <w:rFonts w:asciiTheme="minorHAnsi" w:hAnsiTheme="minorHAnsi" w:cstheme="minorHAnsi"/>
          <w:b/>
          <w:i/>
          <w:snapToGrid w:val="0"/>
          <w:color w:val="000000"/>
          <w:sz w:val="24"/>
          <w:szCs w:val="24"/>
          <w:highlight w:val="yellow"/>
          <w:u w:val="single"/>
        </w:rPr>
        <w:t>DU TEMPS DE TRAVAIL EST SUPERIEURE A 10% DU TEMPS DE TRAVAIL INITIAL DE L'EMPLOI OU EN CAS DE PERTE DE L'AFFILIATION À LA CNRACL (temps de travail passant en dessous de 28 heures):</w:t>
      </w:r>
    </w:p>
    <w:p w14:paraId="03A80035" w14:textId="77777777" w:rsidR="00652B4A" w:rsidRPr="0088368C" w:rsidRDefault="00652B4A" w:rsidP="00690800">
      <w:pPr>
        <w:widowControl w:val="0"/>
        <w:tabs>
          <w:tab w:val="left" w:pos="567"/>
          <w:tab w:val="left" w:pos="2977"/>
          <w:tab w:val="left" w:pos="8618"/>
        </w:tabs>
        <w:ind w:right="-27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5F1C9FC8" w14:textId="77777777" w:rsidR="00690800" w:rsidRPr="0088368C" w:rsidRDefault="007D1E18" w:rsidP="00690800">
      <w:pPr>
        <w:widowControl w:val="0"/>
        <w:tabs>
          <w:tab w:val="left" w:pos="567"/>
          <w:tab w:val="left" w:pos="6804"/>
          <w:tab w:val="left" w:pos="8618"/>
        </w:tabs>
        <w:ind w:right="-27"/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88368C">
        <w:rPr>
          <w:rFonts w:asciiTheme="minorHAnsi" w:hAnsiTheme="minorHAnsi" w:cstheme="minorHAnsi"/>
          <w:snapToGrid w:val="0"/>
          <w:sz w:val="24"/>
          <w:szCs w:val="24"/>
        </w:rPr>
        <w:t>Après avoir entendu le</w:t>
      </w:r>
      <w:r w:rsidRPr="0088368C">
        <w:rPr>
          <w:rFonts w:asciiTheme="minorHAnsi" w:hAnsiTheme="minorHAnsi" w:cstheme="minorHAnsi"/>
          <w:sz w:val="24"/>
          <w:szCs w:val="24"/>
        </w:rPr>
        <w:t xml:space="preserve"> Maire </w:t>
      </w:r>
      <w:r w:rsidRPr="0088368C">
        <w:rPr>
          <w:rFonts w:asciiTheme="minorHAnsi" w:hAnsiTheme="minorHAnsi" w:cstheme="minorHAnsi"/>
          <w:i/>
          <w:iCs/>
          <w:sz w:val="24"/>
          <w:szCs w:val="24"/>
        </w:rPr>
        <w:t>(ou le Président)</w:t>
      </w:r>
      <w:r w:rsidRPr="0088368C">
        <w:rPr>
          <w:rFonts w:asciiTheme="minorHAnsi" w:hAnsiTheme="minorHAnsi" w:cstheme="minorHAnsi"/>
          <w:sz w:val="24"/>
          <w:szCs w:val="24"/>
        </w:rPr>
        <w:t xml:space="preserve"> </w:t>
      </w:r>
      <w:r w:rsidR="00652B4A" w:rsidRPr="0088368C">
        <w:rPr>
          <w:rFonts w:asciiTheme="minorHAnsi" w:hAnsiTheme="minorHAnsi" w:cstheme="minorHAnsi"/>
          <w:snapToGrid w:val="0"/>
          <w:sz w:val="24"/>
          <w:szCs w:val="24"/>
        </w:rPr>
        <w:t xml:space="preserve">dans ses explications complémentaires, </w:t>
      </w:r>
      <w:r w:rsidR="00690800" w:rsidRPr="0088368C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le conseil municipal </w:t>
      </w:r>
      <w:r w:rsidR="00690800" w:rsidRPr="0088368C">
        <w:rPr>
          <w:rFonts w:asciiTheme="minorHAnsi" w:hAnsiTheme="minorHAnsi" w:cstheme="minorHAnsi"/>
          <w:bCs/>
          <w:i/>
          <w:iCs/>
          <w:snapToGrid w:val="0"/>
          <w:sz w:val="24"/>
          <w:szCs w:val="24"/>
        </w:rPr>
        <w:t>(ou conseil syndical, conseil communautaire, conseil d’administration…),</w:t>
      </w:r>
      <w:r w:rsidR="00690800" w:rsidRPr="0088368C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après en avoir délibéré,</w:t>
      </w:r>
    </w:p>
    <w:p w14:paraId="682AB424" w14:textId="77777777" w:rsidR="00690800" w:rsidRDefault="00690800" w:rsidP="00690800">
      <w:pPr>
        <w:widowControl w:val="0"/>
        <w:tabs>
          <w:tab w:val="left" w:pos="567"/>
          <w:tab w:val="left" w:pos="6804"/>
          <w:tab w:val="left" w:pos="8618"/>
        </w:tabs>
        <w:ind w:right="-27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2B20AE30" w14:textId="77777777" w:rsidR="0088368C" w:rsidRPr="0088368C" w:rsidRDefault="0088368C" w:rsidP="00690800">
      <w:pPr>
        <w:widowControl w:val="0"/>
        <w:tabs>
          <w:tab w:val="left" w:pos="567"/>
          <w:tab w:val="left" w:pos="6804"/>
          <w:tab w:val="left" w:pos="8618"/>
        </w:tabs>
        <w:ind w:right="-27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494DA5EA" w14:textId="77777777" w:rsidR="00652B4A" w:rsidRPr="0088368C" w:rsidRDefault="00652B4A" w:rsidP="00690800">
      <w:pPr>
        <w:widowControl w:val="0"/>
        <w:tabs>
          <w:tab w:val="left" w:pos="567"/>
          <w:tab w:val="left" w:pos="2268"/>
          <w:tab w:val="left" w:pos="2835"/>
          <w:tab w:val="left" w:pos="8618"/>
        </w:tabs>
        <w:ind w:right="-27"/>
        <w:jc w:val="center"/>
        <w:rPr>
          <w:rFonts w:asciiTheme="minorHAnsi" w:hAnsiTheme="minorHAnsi" w:cstheme="minorHAnsi"/>
          <w:snapToGrid w:val="0"/>
          <w:sz w:val="24"/>
          <w:szCs w:val="24"/>
        </w:rPr>
      </w:pPr>
      <w:r w:rsidRPr="0088368C">
        <w:rPr>
          <w:rFonts w:asciiTheme="minorHAnsi" w:hAnsiTheme="minorHAnsi" w:cstheme="minorHAnsi"/>
          <w:b/>
          <w:snapToGrid w:val="0"/>
          <w:sz w:val="24"/>
          <w:szCs w:val="24"/>
        </w:rPr>
        <w:lastRenderedPageBreak/>
        <w:t>DECIDE</w:t>
      </w:r>
    </w:p>
    <w:p w14:paraId="42E2DDDF" w14:textId="77777777" w:rsidR="00652B4A" w:rsidRPr="0088368C" w:rsidRDefault="00652B4A" w:rsidP="00690800">
      <w:pPr>
        <w:widowControl w:val="0"/>
        <w:tabs>
          <w:tab w:val="left" w:pos="567"/>
          <w:tab w:val="left" w:pos="2268"/>
          <w:tab w:val="left" w:pos="2835"/>
          <w:tab w:val="left" w:pos="8618"/>
        </w:tabs>
        <w:ind w:right="-27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14668204" w14:textId="77777777" w:rsidR="00690800" w:rsidRPr="0088368C" w:rsidRDefault="00690800" w:rsidP="00690800">
      <w:pPr>
        <w:widowControl w:val="0"/>
        <w:tabs>
          <w:tab w:val="left" w:pos="567"/>
          <w:tab w:val="left" w:pos="1455"/>
        </w:tabs>
        <w:ind w:right="-27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88368C"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  <w:t>Article 1</w:t>
      </w:r>
      <w:r w:rsidRPr="0088368C">
        <w:rPr>
          <w:rFonts w:asciiTheme="minorHAnsi" w:hAnsiTheme="minorHAnsi" w:cstheme="minorHAnsi"/>
          <w:b/>
          <w:snapToGrid w:val="0"/>
          <w:sz w:val="24"/>
          <w:szCs w:val="24"/>
        </w:rPr>
        <w:t> :</w:t>
      </w:r>
      <w:r w:rsidRPr="0088368C">
        <w:rPr>
          <w:rFonts w:asciiTheme="minorHAnsi" w:hAnsiTheme="minorHAnsi" w:cstheme="minorHAnsi"/>
          <w:b/>
          <w:snapToGrid w:val="0"/>
          <w:sz w:val="24"/>
          <w:szCs w:val="24"/>
        </w:rPr>
        <w:tab/>
      </w:r>
    </w:p>
    <w:p w14:paraId="3B968A4D" w14:textId="77777777" w:rsidR="00652B4A" w:rsidRPr="0088368C" w:rsidRDefault="00690800" w:rsidP="00690800">
      <w:pPr>
        <w:widowControl w:val="0"/>
        <w:tabs>
          <w:tab w:val="left" w:pos="567"/>
          <w:tab w:val="left" w:pos="2268"/>
          <w:tab w:val="left" w:pos="2835"/>
          <w:tab w:val="left" w:pos="8618"/>
        </w:tabs>
        <w:ind w:right="-27"/>
        <w:jc w:val="both"/>
        <w:rPr>
          <w:rFonts w:asciiTheme="minorHAnsi" w:hAnsiTheme="minorHAnsi" w:cstheme="minorHAnsi"/>
          <w:i/>
          <w:snapToGrid w:val="0"/>
          <w:sz w:val="24"/>
          <w:szCs w:val="24"/>
        </w:rPr>
      </w:pPr>
      <w:r w:rsidRPr="0088368C">
        <w:rPr>
          <w:rFonts w:asciiTheme="minorHAnsi" w:hAnsiTheme="minorHAnsi" w:cstheme="minorHAnsi"/>
          <w:snapToGrid w:val="0"/>
          <w:sz w:val="24"/>
          <w:szCs w:val="24"/>
        </w:rPr>
        <w:t>L</w:t>
      </w:r>
      <w:r w:rsidR="00652B4A" w:rsidRPr="0088368C">
        <w:rPr>
          <w:rFonts w:asciiTheme="minorHAnsi" w:hAnsiTheme="minorHAnsi" w:cstheme="minorHAnsi"/>
          <w:snapToGrid w:val="0"/>
          <w:sz w:val="24"/>
          <w:szCs w:val="24"/>
        </w:rPr>
        <w:t xml:space="preserve">a suppression, à compter du </w:t>
      </w:r>
      <w:r w:rsidR="00652B4A" w:rsidRPr="0088368C">
        <w:rPr>
          <w:rFonts w:asciiTheme="minorHAnsi" w:hAnsiTheme="minorHAnsi" w:cstheme="minorHAnsi"/>
          <w:i/>
          <w:snapToGrid w:val="0"/>
          <w:sz w:val="24"/>
          <w:szCs w:val="24"/>
        </w:rPr>
        <w:t>…</w:t>
      </w:r>
      <w:r w:rsidR="00652B4A" w:rsidRPr="0088368C">
        <w:rPr>
          <w:rFonts w:asciiTheme="minorHAnsi" w:hAnsiTheme="minorHAnsi" w:cstheme="minorHAnsi"/>
          <w:snapToGrid w:val="0"/>
          <w:sz w:val="24"/>
          <w:szCs w:val="24"/>
        </w:rPr>
        <w:t xml:space="preserve">, d’un emploi permanent </w:t>
      </w:r>
      <w:r w:rsidR="00652B4A" w:rsidRPr="0088368C">
        <w:rPr>
          <w:rFonts w:asciiTheme="minorHAnsi" w:hAnsiTheme="minorHAnsi" w:cstheme="minorHAnsi"/>
          <w:i/>
          <w:snapToGrid w:val="0"/>
          <w:sz w:val="24"/>
          <w:szCs w:val="24"/>
        </w:rPr>
        <w:t>à te</w:t>
      </w:r>
      <w:r w:rsidRPr="0088368C">
        <w:rPr>
          <w:rFonts w:asciiTheme="minorHAnsi" w:hAnsiTheme="minorHAnsi" w:cstheme="minorHAnsi"/>
          <w:i/>
          <w:snapToGrid w:val="0"/>
          <w:sz w:val="24"/>
          <w:szCs w:val="24"/>
        </w:rPr>
        <w:t>mps complet ou non complet (à …</w:t>
      </w:r>
      <w:r w:rsidR="00652B4A" w:rsidRPr="0088368C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heures hebdomadaires) </w:t>
      </w:r>
      <w:r w:rsidR="00652B4A" w:rsidRPr="0088368C">
        <w:rPr>
          <w:rFonts w:asciiTheme="minorHAnsi" w:hAnsiTheme="minorHAnsi" w:cstheme="minorHAnsi"/>
          <w:snapToGrid w:val="0"/>
          <w:sz w:val="24"/>
          <w:szCs w:val="24"/>
        </w:rPr>
        <w:t>de ...</w:t>
      </w:r>
      <w:r w:rsidRPr="0088368C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 (indiquer l'emploi concerné).</w:t>
      </w:r>
    </w:p>
    <w:p w14:paraId="19448451" w14:textId="77777777" w:rsidR="00690800" w:rsidRPr="0088368C" w:rsidRDefault="00690800" w:rsidP="00690800">
      <w:pPr>
        <w:widowControl w:val="0"/>
        <w:tabs>
          <w:tab w:val="left" w:pos="567"/>
          <w:tab w:val="left" w:pos="2268"/>
          <w:tab w:val="left" w:pos="2835"/>
          <w:tab w:val="left" w:pos="8618"/>
        </w:tabs>
        <w:ind w:right="-27"/>
        <w:jc w:val="both"/>
        <w:rPr>
          <w:rFonts w:asciiTheme="minorHAnsi" w:hAnsiTheme="minorHAnsi" w:cstheme="minorHAnsi"/>
          <w:i/>
          <w:snapToGrid w:val="0"/>
          <w:sz w:val="24"/>
          <w:szCs w:val="24"/>
        </w:rPr>
      </w:pPr>
    </w:p>
    <w:p w14:paraId="7494D0D1" w14:textId="77777777" w:rsidR="00690800" w:rsidRPr="0088368C" w:rsidRDefault="00690800" w:rsidP="00690800">
      <w:pPr>
        <w:widowControl w:val="0"/>
        <w:tabs>
          <w:tab w:val="left" w:pos="567"/>
          <w:tab w:val="left" w:pos="2268"/>
          <w:tab w:val="left" w:pos="2835"/>
          <w:tab w:val="left" w:pos="8618"/>
        </w:tabs>
        <w:ind w:right="-27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88368C"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  <w:t>Article 2</w:t>
      </w:r>
      <w:r w:rsidRPr="0088368C">
        <w:rPr>
          <w:rFonts w:asciiTheme="minorHAnsi" w:hAnsiTheme="minorHAnsi" w:cstheme="minorHAnsi"/>
          <w:b/>
          <w:snapToGrid w:val="0"/>
          <w:sz w:val="24"/>
          <w:szCs w:val="24"/>
        </w:rPr>
        <w:t> :</w:t>
      </w:r>
    </w:p>
    <w:p w14:paraId="0C1BE760" w14:textId="77777777" w:rsidR="00652B4A" w:rsidRPr="0088368C" w:rsidRDefault="00690800" w:rsidP="00690800">
      <w:pPr>
        <w:widowControl w:val="0"/>
        <w:tabs>
          <w:tab w:val="left" w:pos="567"/>
          <w:tab w:val="left" w:pos="2268"/>
          <w:tab w:val="left" w:pos="2835"/>
          <w:tab w:val="left" w:pos="8618"/>
        </w:tabs>
        <w:ind w:right="-27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88368C">
        <w:rPr>
          <w:rFonts w:asciiTheme="minorHAnsi" w:hAnsiTheme="minorHAnsi" w:cstheme="minorHAnsi"/>
          <w:snapToGrid w:val="0"/>
          <w:sz w:val="24"/>
          <w:szCs w:val="24"/>
        </w:rPr>
        <w:t>L</w:t>
      </w:r>
      <w:r w:rsidR="00652B4A" w:rsidRPr="0088368C">
        <w:rPr>
          <w:rFonts w:asciiTheme="minorHAnsi" w:hAnsiTheme="minorHAnsi" w:cstheme="minorHAnsi"/>
          <w:snapToGrid w:val="0"/>
          <w:sz w:val="24"/>
          <w:szCs w:val="24"/>
        </w:rPr>
        <w:t xml:space="preserve">a création, à compter de cette même date, d’un emploi permanent </w:t>
      </w:r>
      <w:r w:rsidR="00652B4A" w:rsidRPr="0088368C">
        <w:rPr>
          <w:rFonts w:asciiTheme="minorHAnsi" w:hAnsiTheme="minorHAnsi" w:cstheme="minorHAnsi"/>
          <w:i/>
          <w:snapToGrid w:val="0"/>
          <w:sz w:val="24"/>
          <w:szCs w:val="24"/>
        </w:rPr>
        <w:t>à</w:t>
      </w:r>
      <w:r w:rsidRPr="0088368C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 temps complet ou non complet (à …</w:t>
      </w:r>
      <w:r w:rsidR="00652B4A" w:rsidRPr="0088368C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heures hebdomadaires) </w:t>
      </w:r>
      <w:r w:rsidR="00652B4A" w:rsidRPr="0088368C">
        <w:rPr>
          <w:rFonts w:asciiTheme="minorHAnsi" w:hAnsiTheme="minorHAnsi" w:cstheme="minorHAnsi"/>
          <w:snapToGrid w:val="0"/>
          <w:sz w:val="24"/>
          <w:szCs w:val="24"/>
        </w:rPr>
        <w:t>de ...</w:t>
      </w:r>
      <w:r w:rsidR="00652B4A" w:rsidRPr="0088368C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 (indiquer l'emploi concerné),</w:t>
      </w:r>
    </w:p>
    <w:p w14:paraId="258814AF" w14:textId="77777777" w:rsidR="00690800" w:rsidRPr="0088368C" w:rsidRDefault="00690800" w:rsidP="00690800">
      <w:pPr>
        <w:widowControl w:val="0"/>
        <w:tabs>
          <w:tab w:val="left" w:pos="567"/>
          <w:tab w:val="left" w:pos="2268"/>
          <w:tab w:val="left" w:pos="2835"/>
          <w:tab w:val="left" w:pos="8618"/>
        </w:tabs>
        <w:ind w:right="-27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708E4A00" w14:textId="77777777" w:rsidR="00690800" w:rsidRPr="0088368C" w:rsidRDefault="00690800" w:rsidP="00690800">
      <w:pPr>
        <w:widowControl w:val="0"/>
        <w:tabs>
          <w:tab w:val="left" w:pos="567"/>
          <w:tab w:val="left" w:pos="2268"/>
          <w:tab w:val="left" w:pos="2835"/>
          <w:tab w:val="left" w:pos="8618"/>
        </w:tabs>
        <w:ind w:right="-27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88368C"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  <w:t>Article 3</w:t>
      </w:r>
      <w:r w:rsidRPr="0088368C">
        <w:rPr>
          <w:rFonts w:asciiTheme="minorHAnsi" w:hAnsiTheme="minorHAnsi" w:cstheme="minorHAnsi"/>
          <w:b/>
          <w:snapToGrid w:val="0"/>
          <w:sz w:val="24"/>
          <w:szCs w:val="24"/>
        </w:rPr>
        <w:t> :</w:t>
      </w:r>
    </w:p>
    <w:p w14:paraId="1DB9C655" w14:textId="77777777" w:rsidR="00652B4A" w:rsidRPr="0088368C" w:rsidRDefault="00690800" w:rsidP="00690800">
      <w:pPr>
        <w:widowControl w:val="0"/>
        <w:tabs>
          <w:tab w:val="left" w:pos="567"/>
          <w:tab w:val="left" w:pos="2268"/>
          <w:tab w:val="left" w:pos="2835"/>
          <w:tab w:val="left" w:pos="8618"/>
        </w:tabs>
        <w:ind w:right="-27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88368C">
        <w:rPr>
          <w:rFonts w:asciiTheme="minorHAnsi" w:hAnsiTheme="minorHAnsi" w:cstheme="minorHAnsi"/>
          <w:snapToGrid w:val="0"/>
          <w:sz w:val="24"/>
          <w:szCs w:val="24"/>
        </w:rPr>
        <w:t>D’inscrire</w:t>
      </w:r>
      <w:r w:rsidR="00652B4A" w:rsidRPr="0088368C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</w:t>
      </w:r>
      <w:r w:rsidR="00652B4A" w:rsidRPr="0088368C">
        <w:rPr>
          <w:rFonts w:asciiTheme="minorHAnsi" w:hAnsiTheme="minorHAnsi" w:cstheme="minorHAnsi"/>
          <w:sz w:val="24"/>
          <w:szCs w:val="24"/>
        </w:rPr>
        <w:t>au budget les crédits correspondants</w:t>
      </w:r>
      <w:r w:rsidR="00652B4A" w:rsidRPr="0088368C">
        <w:rPr>
          <w:rFonts w:asciiTheme="minorHAnsi" w:hAnsiTheme="minorHAnsi" w:cstheme="minorHAnsi"/>
          <w:snapToGrid w:val="0"/>
          <w:sz w:val="24"/>
          <w:szCs w:val="24"/>
        </w:rPr>
        <w:t>.</w:t>
      </w:r>
    </w:p>
    <w:p w14:paraId="7AFA66BE" w14:textId="77777777" w:rsidR="00652B4A" w:rsidRPr="0088368C" w:rsidRDefault="00652B4A" w:rsidP="00690800">
      <w:pPr>
        <w:widowControl w:val="0"/>
        <w:tabs>
          <w:tab w:val="left" w:pos="567"/>
          <w:tab w:val="left" w:pos="2835"/>
          <w:tab w:val="left" w:pos="3005"/>
          <w:tab w:val="left" w:pos="6804"/>
          <w:tab w:val="left" w:pos="8618"/>
        </w:tabs>
        <w:ind w:right="-27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513201E7" w14:textId="77777777" w:rsidR="00DD0603" w:rsidRPr="0088368C" w:rsidRDefault="00DD0603" w:rsidP="00690800">
      <w:pPr>
        <w:widowControl w:val="0"/>
        <w:tabs>
          <w:tab w:val="left" w:pos="567"/>
          <w:tab w:val="left" w:pos="2835"/>
          <w:tab w:val="left" w:pos="3005"/>
          <w:tab w:val="left" w:pos="6804"/>
          <w:tab w:val="left" w:pos="8618"/>
        </w:tabs>
        <w:ind w:right="-27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067FE0F9" w14:textId="77777777" w:rsidR="00652B4A" w:rsidRPr="0088368C" w:rsidRDefault="00652B4A" w:rsidP="00690800">
      <w:pPr>
        <w:widowControl w:val="0"/>
        <w:tabs>
          <w:tab w:val="left" w:pos="567"/>
          <w:tab w:val="left" w:pos="2977"/>
          <w:tab w:val="left" w:pos="8618"/>
        </w:tabs>
        <w:ind w:right="-27"/>
        <w:jc w:val="both"/>
        <w:rPr>
          <w:rFonts w:asciiTheme="minorHAnsi" w:hAnsiTheme="minorHAnsi" w:cstheme="minorHAnsi"/>
          <w:b/>
          <w:i/>
          <w:snapToGrid w:val="0"/>
          <w:sz w:val="24"/>
          <w:szCs w:val="24"/>
          <w:u w:val="single"/>
        </w:rPr>
      </w:pPr>
      <w:r w:rsidRPr="0088368C">
        <w:rPr>
          <w:rFonts w:asciiTheme="minorHAnsi" w:hAnsiTheme="minorHAnsi" w:cstheme="minorHAnsi"/>
          <w:b/>
          <w:i/>
          <w:snapToGrid w:val="0"/>
          <w:sz w:val="24"/>
          <w:szCs w:val="24"/>
          <w:u w:val="single"/>
        </w:rPr>
        <w:t>SI LA MODIFICATION</w:t>
      </w:r>
      <w:r w:rsidR="00DD0603" w:rsidRPr="0088368C">
        <w:rPr>
          <w:rFonts w:asciiTheme="minorHAnsi" w:hAnsiTheme="minorHAnsi" w:cstheme="minorHAnsi"/>
          <w:b/>
          <w:i/>
          <w:snapToGrid w:val="0"/>
          <w:sz w:val="24"/>
          <w:szCs w:val="24"/>
          <w:u w:val="single"/>
        </w:rPr>
        <w:t xml:space="preserve">, A LA BAISSE OU A LA </w:t>
      </w:r>
      <w:proofErr w:type="gramStart"/>
      <w:r w:rsidR="00DD0603" w:rsidRPr="0088368C">
        <w:rPr>
          <w:rFonts w:asciiTheme="minorHAnsi" w:hAnsiTheme="minorHAnsi" w:cstheme="minorHAnsi"/>
          <w:b/>
          <w:i/>
          <w:snapToGrid w:val="0"/>
          <w:sz w:val="24"/>
          <w:szCs w:val="24"/>
          <w:u w:val="single"/>
        </w:rPr>
        <w:t xml:space="preserve">HAUSSE, </w:t>
      </w:r>
      <w:r w:rsidRPr="0088368C">
        <w:rPr>
          <w:rFonts w:asciiTheme="minorHAnsi" w:hAnsiTheme="minorHAnsi" w:cstheme="minorHAnsi"/>
          <w:b/>
          <w:i/>
          <w:snapToGrid w:val="0"/>
          <w:sz w:val="24"/>
          <w:szCs w:val="24"/>
          <w:u w:val="single"/>
        </w:rPr>
        <w:t xml:space="preserve"> DU</w:t>
      </w:r>
      <w:proofErr w:type="gramEnd"/>
      <w:r w:rsidRPr="0088368C">
        <w:rPr>
          <w:rFonts w:asciiTheme="minorHAnsi" w:hAnsiTheme="minorHAnsi" w:cstheme="minorHAnsi"/>
          <w:b/>
          <w:i/>
          <w:snapToGrid w:val="0"/>
          <w:sz w:val="24"/>
          <w:szCs w:val="24"/>
          <w:u w:val="single"/>
        </w:rPr>
        <w:t xml:space="preserve"> TEMPS DE TRAVAIL EST INFERIEURE OU EGALE A 10% DU TEMPS DE TRAVAIL INITIAL DE L'EMPLOI :</w:t>
      </w:r>
    </w:p>
    <w:p w14:paraId="72E67311" w14:textId="77777777" w:rsidR="00652B4A" w:rsidRPr="0088368C" w:rsidRDefault="00652B4A" w:rsidP="00690800">
      <w:pPr>
        <w:widowControl w:val="0"/>
        <w:tabs>
          <w:tab w:val="left" w:pos="567"/>
          <w:tab w:val="left" w:pos="6804"/>
          <w:tab w:val="left" w:pos="8618"/>
        </w:tabs>
        <w:ind w:right="-27" w:firstLine="1134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0DD93F60" w14:textId="77777777" w:rsidR="00690800" w:rsidRPr="0088368C" w:rsidRDefault="00690800" w:rsidP="00690800">
      <w:pPr>
        <w:widowControl w:val="0"/>
        <w:tabs>
          <w:tab w:val="left" w:pos="567"/>
          <w:tab w:val="left" w:pos="6804"/>
          <w:tab w:val="left" w:pos="8618"/>
        </w:tabs>
        <w:ind w:right="-27"/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88368C">
        <w:rPr>
          <w:rFonts w:asciiTheme="minorHAnsi" w:hAnsiTheme="minorHAnsi" w:cstheme="minorHAnsi"/>
          <w:snapToGrid w:val="0"/>
          <w:sz w:val="24"/>
          <w:szCs w:val="24"/>
        </w:rPr>
        <w:t>Après avoir entendu le</w:t>
      </w:r>
      <w:r w:rsidRPr="0088368C">
        <w:rPr>
          <w:rFonts w:asciiTheme="minorHAnsi" w:hAnsiTheme="minorHAnsi" w:cstheme="minorHAnsi"/>
          <w:sz w:val="24"/>
          <w:szCs w:val="24"/>
        </w:rPr>
        <w:t xml:space="preserve"> Maire </w:t>
      </w:r>
      <w:r w:rsidRPr="0088368C">
        <w:rPr>
          <w:rFonts w:asciiTheme="minorHAnsi" w:hAnsiTheme="minorHAnsi" w:cstheme="minorHAnsi"/>
          <w:i/>
          <w:iCs/>
          <w:sz w:val="24"/>
          <w:szCs w:val="24"/>
        </w:rPr>
        <w:t>(ou le Président)</w:t>
      </w:r>
      <w:r w:rsidRPr="0088368C">
        <w:rPr>
          <w:rFonts w:asciiTheme="minorHAnsi" w:hAnsiTheme="minorHAnsi" w:cstheme="minorHAnsi"/>
          <w:sz w:val="24"/>
          <w:szCs w:val="24"/>
        </w:rPr>
        <w:t xml:space="preserve"> </w:t>
      </w:r>
      <w:r w:rsidRPr="0088368C">
        <w:rPr>
          <w:rFonts w:asciiTheme="minorHAnsi" w:hAnsiTheme="minorHAnsi" w:cstheme="minorHAnsi"/>
          <w:snapToGrid w:val="0"/>
          <w:sz w:val="24"/>
          <w:szCs w:val="24"/>
        </w:rPr>
        <w:t xml:space="preserve">dans ses explications complémentaires, </w:t>
      </w:r>
      <w:r w:rsidRPr="0088368C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le conseil municipal </w:t>
      </w:r>
      <w:r w:rsidRPr="0088368C">
        <w:rPr>
          <w:rFonts w:asciiTheme="minorHAnsi" w:hAnsiTheme="minorHAnsi" w:cstheme="minorHAnsi"/>
          <w:bCs/>
          <w:i/>
          <w:iCs/>
          <w:snapToGrid w:val="0"/>
          <w:sz w:val="24"/>
          <w:szCs w:val="24"/>
        </w:rPr>
        <w:t>(ou conseil syndical, conseil communautaire, conseil d’administration…),</w:t>
      </w:r>
      <w:r w:rsidRPr="0088368C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après en avoir délibéré,</w:t>
      </w:r>
    </w:p>
    <w:p w14:paraId="7DA598E4" w14:textId="77777777" w:rsidR="00652B4A" w:rsidRPr="0088368C" w:rsidRDefault="00652B4A" w:rsidP="00690800">
      <w:pPr>
        <w:widowControl w:val="0"/>
        <w:tabs>
          <w:tab w:val="left" w:pos="567"/>
          <w:tab w:val="left" w:pos="6804"/>
          <w:tab w:val="left" w:pos="8618"/>
        </w:tabs>
        <w:ind w:right="-27" w:firstLine="1134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54E76068" w14:textId="77777777" w:rsidR="00652B4A" w:rsidRPr="0088368C" w:rsidRDefault="00652B4A" w:rsidP="00690800">
      <w:pPr>
        <w:widowControl w:val="0"/>
        <w:tabs>
          <w:tab w:val="left" w:pos="567"/>
          <w:tab w:val="left" w:pos="2268"/>
          <w:tab w:val="left" w:pos="2835"/>
          <w:tab w:val="left" w:pos="8618"/>
        </w:tabs>
        <w:ind w:right="-27"/>
        <w:jc w:val="center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88368C">
        <w:rPr>
          <w:rFonts w:asciiTheme="minorHAnsi" w:hAnsiTheme="minorHAnsi" w:cstheme="minorHAnsi"/>
          <w:b/>
          <w:snapToGrid w:val="0"/>
          <w:sz w:val="24"/>
          <w:szCs w:val="24"/>
        </w:rPr>
        <w:t>DECIDE</w:t>
      </w:r>
    </w:p>
    <w:p w14:paraId="4B6A601B" w14:textId="77777777" w:rsidR="00652B4A" w:rsidRPr="0088368C" w:rsidRDefault="00652B4A" w:rsidP="00690800">
      <w:pPr>
        <w:widowControl w:val="0"/>
        <w:tabs>
          <w:tab w:val="left" w:pos="567"/>
          <w:tab w:val="left" w:pos="2268"/>
          <w:tab w:val="left" w:pos="2835"/>
          <w:tab w:val="left" w:pos="8618"/>
        </w:tabs>
        <w:ind w:right="-27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4AF5BBFB" w14:textId="77777777" w:rsidR="00DD0603" w:rsidRPr="0088368C" w:rsidRDefault="00DD0603" w:rsidP="00690800">
      <w:pPr>
        <w:widowControl w:val="0"/>
        <w:tabs>
          <w:tab w:val="left" w:pos="567"/>
          <w:tab w:val="left" w:pos="2268"/>
          <w:tab w:val="left" w:pos="2835"/>
          <w:tab w:val="left" w:pos="8618"/>
        </w:tabs>
        <w:ind w:right="-27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88368C"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  <w:t>Article 1</w:t>
      </w:r>
      <w:r w:rsidRPr="0088368C">
        <w:rPr>
          <w:rFonts w:asciiTheme="minorHAnsi" w:hAnsiTheme="minorHAnsi" w:cstheme="minorHAnsi"/>
          <w:b/>
          <w:snapToGrid w:val="0"/>
          <w:sz w:val="24"/>
          <w:szCs w:val="24"/>
        </w:rPr>
        <w:t> :</w:t>
      </w:r>
    </w:p>
    <w:p w14:paraId="503973A9" w14:textId="77777777" w:rsidR="00DD0603" w:rsidRPr="0088368C" w:rsidRDefault="00DD0603" w:rsidP="00DD0603">
      <w:pPr>
        <w:widowControl w:val="0"/>
        <w:tabs>
          <w:tab w:val="left" w:pos="567"/>
          <w:tab w:val="left" w:pos="2268"/>
          <w:tab w:val="left" w:pos="2835"/>
          <w:tab w:val="left" w:pos="8618"/>
        </w:tabs>
        <w:ind w:right="-27"/>
        <w:jc w:val="both"/>
        <w:rPr>
          <w:rFonts w:asciiTheme="minorHAnsi" w:hAnsiTheme="minorHAnsi" w:cstheme="minorHAnsi"/>
          <w:i/>
          <w:snapToGrid w:val="0"/>
          <w:sz w:val="24"/>
          <w:szCs w:val="24"/>
        </w:rPr>
      </w:pPr>
      <w:r w:rsidRPr="0088368C">
        <w:rPr>
          <w:rFonts w:asciiTheme="minorHAnsi" w:hAnsiTheme="minorHAnsi" w:cstheme="minorHAnsi"/>
          <w:snapToGrid w:val="0"/>
          <w:sz w:val="24"/>
          <w:szCs w:val="24"/>
        </w:rPr>
        <w:t>De</w:t>
      </w:r>
      <w:r w:rsidR="00652B4A" w:rsidRPr="0088368C">
        <w:rPr>
          <w:rFonts w:asciiTheme="minorHAnsi" w:hAnsiTheme="minorHAnsi" w:cstheme="minorHAnsi"/>
          <w:snapToGrid w:val="0"/>
          <w:sz w:val="24"/>
          <w:szCs w:val="24"/>
        </w:rPr>
        <w:t xml:space="preserve"> porter, à compter du …, de … heures </w:t>
      </w:r>
      <w:r w:rsidR="00652B4A" w:rsidRPr="0088368C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(temps de travail initial) </w:t>
      </w:r>
      <w:r w:rsidR="00652B4A" w:rsidRPr="0088368C">
        <w:rPr>
          <w:rFonts w:asciiTheme="minorHAnsi" w:hAnsiTheme="minorHAnsi" w:cstheme="minorHAnsi"/>
          <w:snapToGrid w:val="0"/>
          <w:sz w:val="24"/>
          <w:szCs w:val="24"/>
        </w:rPr>
        <w:t xml:space="preserve">à … heures </w:t>
      </w:r>
      <w:r w:rsidR="00652B4A" w:rsidRPr="0088368C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(temps de travail modifié) </w:t>
      </w:r>
      <w:r w:rsidR="00652B4A" w:rsidRPr="0088368C">
        <w:rPr>
          <w:rFonts w:asciiTheme="minorHAnsi" w:hAnsiTheme="minorHAnsi" w:cstheme="minorHAnsi"/>
          <w:snapToGrid w:val="0"/>
          <w:sz w:val="24"/>
          <w:szCs w:val="24"/>
        </w:rPr>
        <w:t xml:space="preserve">le temps hebdomadaire moyen de travail d’un emploi de ... </w:t>
      </w:r>
      <w:r w:rsidR="00652B4A" w:rsidRPr="0088368C">
        <w:rPr>
          <w:rFonts w:asciiTheme="minorHAnsi" w:hAnsiTheme="minorHAnsi" w:cstheme="minorHAnsi"/>
          <w:i/>
          <w:snapToGrid w:val="0"/>
          <w:sz w:val="24"/>
          <w:szCs w:val="24"/>
        </w:rPr>
        <w:t>(indiquer l'emploi concerné),</w:t>
      </w:r>
    </w:p>
    <w:p w14:paraId="4716EE50" w14:textId="77777777" w:rsidR="00884C1D" w:rsidRPr="0088368C" w:rsidRDefault="00884C1D" w:rsidP="00DD0603">
      <w:pPr>
        <w:widowControl w:val="0"/>
        <w:tabs>
          <w:tab w:val="left" w:pos="567"/>
          <w:tab w:val="left" w:pos="2268"/>
          <w:tab w:val="left" w:pos="2835"/>
          <w:tab w:val="left" w:pos="8618"/>
        </w:tabs>
        <w:ind w:right="-27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55C15DAF" w14:textId="77777777" w:rsidR="00DD0603" w:rsidRPr="0088368C" w:rsidRDefault="00DD0603" w:rsidP="00DD0603">
      <w:pPr>
        <w:widowControl w:val="0"/>
        <w:tabs>
          <w:tab w:val="left" w:pos="567"/>
          <w:tab w:val="left" w:pos="2268"/>
          <w:tab w:val="left" w:pos="2835"/>
          <w:tab w:val="left" w:pos="8618"/>
        </w:tabs>
        <w:ind w:right="-27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88368C"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  <w:t>Article 2</w:t>
      </w:r>
      <w:r w:rsidRPr="0088368C">
        <w:rPr>
          <w:rFonts w:asciiTheme="minorHAnsi" w:hAnsiTheme="minorHAnsi" w:cstheme="minorHAnsi"/>
          <w:b/>
          <w:snapToGrid w:val="0"/>
          <w:sz w:val="24"/>
          <w:szCs w:val="24"/>
        </w:rPr>
        <w:t> :</w:t>
      </w:r>
    </w:p>
    <w:p w14:paraId="7633EE9E" w14:textId="77777777" w:rsidR="00652B4A" w:rsidRPr="0088368C" w:rsidRDefault="00DD0603" w:rsidP="00DD0603">
      <w:pPr>
        <w:widowControl w:val="0"/>
        <w:tabs>
          <w:tab w:val="left" w:pos="567"/>
          <w:tab w:val="left" w:pos="2268"/>
          <w:tab w:val="left" w:pos="2835"/>
          <w:tab w:val="left" w:pos="8618"/>
        </w:tabs>
        <w:ind w:right="-27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88368C">
        <w:rPr>
          <w:rFonts w:asciiTheme="minorHAnsi" w:hAnsiTheme="minorHAnsi" w:cstheme="minorHAnsi"/>
          <w:snapToGrid w:val="0"/>
          <w:sz w:val="24"/>
          <w:szCs w:val="24"/>
        </w:rPr>
        <w:t>D’inscrire</w:t>
      </w:r>
      <w:r w:rsidR="00652B4A" w:rsidRPr="0088368C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</w:t>
      </w:r>
      <w:r w:rsidR="00652B4A" w:rsidRPr="0088368C">
        <w:rPr>
          <w:rFonts w:asciiTheme="minorHAnsi" w:hAnsiTheme="minorHAnsi" w:cstheme="minorHAnsi"/>
          <w:sz w:val="24"/>
          <w:szCs w:val="24"/>
        </w:rPr>
        <w:t>au budget les crédits correspondants</w:t>
      </w:r>
      <w:r w:rsidR="00652B4A" w:rsidRPr="0088368C">
        <w:rPr>
          <w:rFonts w:asciiTheme="minorHAnsi" w:hAnsiTheme="minorHAnsi" w:cstheme="minorHAnsi"/>
          <w:snapToGrid w:val="0"/>
          <w:sz w:val="24"/>
          <w:szCs w:val="24"/>
        </w:rPr>
        <w:t>.</w:t>
      </w:r>
    </w:p>
    <w:p w14:paraId="415620C1" w14:textId="77777777" w:rsidR="00652B4A" w:rsidRPr="0088368C" w:rsidRDefault="00652B4A" w:rsidP="00690800">
      <w:pPr>
        <w:widowControl w:val="0"/>
        <w:tabs>
          <w:tab w:val="left" w:pos="567"/>
          <w:tab w:val="left" w:pos="2268"/>
          <w:tab w:val="left" w:pos="2835"/>
          <w:tab w:val="left" w:pos="6804"/>
          <w:tab w:val="left" w:pos="8618"/>
        </w:tabs>
        <w:ind w:right="-27"/>
        <w:jc w:val="both"/>
        <w:rPr>
          <w:rFonts w:asciiTheme="minorHAnsi" w:hAnsiTheme="minorHAnsi" w:cstheme="minorHAnsi"/>
          <w:i/>
          <w:snapToGrid w:val="0"/>
          <w:sz w:val="24"/>
          <w:szCs w:val="24"/>
        </w:rPr>
      </w:pPr>
    </w:p>
    <w:p w14:paraId="698CBFCB" w14:textId="77777777" w:rsidR="00DD0603" w:rsidRPr="0088368C" w:rsidRDefault="00DD0603" w:rsidP="00DD060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88368C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  <w:lang w:eastAsia="en-US"/>
        </w:rPr>
        <w:t xml:space="preserve">Article 3 </w:t>
      </w:r>
      <w:r w:rsidRPr="0088368C">
        <w:rPr>
          <w:rFonts w:asciiTheme="minorHAnsi" w:eastAsiaTheme="minorHAnsi" w:hAnsiTheme="minorHAnsi" w:cstheme="minorHAnsi"/>
          <w:b/>
          <w:bCs/>
          <w:i/>
          <w:sz w:val="24"/>
          <w:szCs w:val="24"/>
          <w:u w:val="single"/>
          <w:lang w:eastAsia="en-US"/>
        </w:rPr>
        <w:t>(ou 4)</w:t>
      </w:r>
      <w:r w:rsidRPr="0088368C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 :</w:t>
      </w:r>
    </w:p>
    <w:p w14:paraId="57A6ADAE" w14:textId="77777777" w:rsidR="00DD0603" w:rsidRPr="0088368C" w:rsidRDefault="00DD0603" w:rsidP="00DD060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8368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Les dispositions de la présente délibération prendront effet après transmission aux services de l’Etat et publication et ou notification. </w:t>
      </w:r>
    </w:p>
    <w:p w14:paraId="3061CB5F" w14:textId="77777777" w:rsidR="00DD0603" w:rsidRPr="0088368C" w:rsidRDefault="00DD0603" w:rsidP="00DD060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32C3C937" w14:textId="77777777" w:rsidR="00DD0603" w:rsidRPr="0088368C" w:rsidRDefault="00DD0603" w:rsidP="00DD060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88368C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  <w:lang w:eastAsia="en-US"/>
        </w:rPr>
        <w:t xml:space="preserve">Article 4 </w:t>
      </w:r>
      <w:r w:rsidRPr="0088368C">
        <w:rPr>
          <w:rFonts w:asciiTheme="minorHAnsi" w:eastAsiaTheme="minorHAnsi" w:hAnsiTheme="minorHAnsi" w:cstheme="minorHAnsi"/>
          <w:b/>
          <w:bCs/>
          <w:i/>
          <w:sz w:val="24"/>
          <w:szCs w:val="24"/>
          <w:u w:val="single"/>
          <w:lang w:eastAsia="en-US"/>
        </w:rPr>
        <w:t>(ou 5)</w:t>
      </w:r>
      <w:r w:rsidRPr="0088368C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 :</w:t>
      </w:r>
    </w:p>
    <w:p w14:paraId="1C0B0452" w14:textId="0910D1DE" w:rsidR="00DD0603" w:rsidRPr="0088368C" w:rsidRDefault="00DD0603" w:rsidP="00DD060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8368C">
        <w:rPr>
          <w:rFonts w:asciiTheme="minorHAnsi" w:eastAsiaTheme="minorHAnsi" w:hAnsiTheme="minorHAnsi" w:cstheme="minorHAnsi"/>
          <w:sz w:val="24"/>
          <w:szCs w:val="24"/>
          <w:lang w:eastAsia="en-US"/>
        </w:rPr>
        <w:t>Le Maire (</w:t>
      </w:r>
      <w:r w:rsidRPr="0088368C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ou le Président</w:t>
      </w:r>
      <w:r w:rsidRPr="0088368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) certifie sous sa responsabilité le caractère exécutoire de cet acte qui pourra faire l’objet d’un recours pour excès de pouvoir devant le tribunal </w:t>
      </w:r>
      <w:proofErr w:type="gramStart"/>
      <w:r w:rsidRPr="0088368C">
        <w:rPr>
          <w:rFonts w:asciiTheme="minorHAnsi" w:eastAsiaTheme="minorHAnsi" w:hAnsiTheme="minorHAnsi" w:cstheme="minorHAnsi"/>
          <w:sz w:val="24"/>
          <w:szCs w:val="24"/>
          <w:lang w:eastAsia="en-US"/>
        </w:rPr>
        <w:t>administratif  dans</w:t>
      </w:r>
      <w:proofErr w:type="gramEnd"/>
      <w:r w:rsidRPr="0088368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un délai de deux mois à compter de sa transmission au représentant de l’Etat et de sa publication.</w:t>
      </w:r>
    </w:p>
    <w:p w14:paraId="6DB1803F" w14:textId="77777777" w:rsidR="00DD0603" w:rsidRPr="0088368C" w:rsidRDefault="00DD0603" w:rsidP="00DD0603">
      <w:pPr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</w:p>
    <w:p w14:paraId="4D91F582" w14:textId="77777777" w:rsidR="00DD0603" w:rsidRPr="0088368C" w:rsidRDefault="00DD0603" w:rsidP="00DD0603">
      <w:pPr>
        <w:autoSpaceDE w:val="0"/>
        <w:autoSpaceDN w:val="0"/>
        <w:ind w:left="1418" w:hanging="1418"/>
        <w:jc w:val="both"/>
        <w:rPr>
          <w:rFonts w:asciiTheme="minorHAnsi" w:hAnsiTheme="minorHAnsi" w:cstheme="minorHAnsi"/>
          <w:sz w:val="24"/>
          <w:szCs w:val="24"/>
        </w:rPr>
      </w:pPr>
      <w:r w:rsidRPr="0088368C">
        <w:rPr>
          <w:rFonts w:asciiTheme="minorHAnsi" w:hAnsiTheme="minorHAnsi" w:cstheme="minorHAnsi"/>
          <w:b/>
          <w:bCs/>
          <w:sz w:val="24"/>
          <w:szCs w:val="24"/>
        </w:rPr>
        <w:t xml:space="preserve">ADOPTÉ </w:t>
      </w:r>
      <w:r w:rsidRPr="0088368C">
        <w:rPr>
          <w:rFonts w:asciiTheme="minorHAnsi" w:hAnsiTheme="minorHAnsi" w:cstheme="minorHAnsi"/>
          <w:sz w:val="24"/>
          <w:szCs w:val="24"/>
        </w:rPr>
        <w:t xml:space="preserve">: </w:t>
      </w:r>
      <w:r w:rsidRPr="0088368C">
        <w:rPr>
          <w:rFonts w:asciiTheme="minorHAnsi" w:hAnsiTheme="minorHAnsi" w:cstheme="minorHAnsi"/>
          <w:sz w:val="24"/>
          <w:szCs w:val="24"/>
        </w:rPr>
        <w:tab/>
        <w:t>à l’unanimité des membres présents</w:t>
      </w:r>
    </w:p>
    <w:p w14:paraId="7384698B" w14:textId="77777777" w:rsidR="00DD0603" w:rsidRPr="0088368C" w:rsidRDefault="00DD0603" w:rsidP="00DD0603">
      <w:pPr>
        <w:autoSpaceDE w:val="0"/>
        <w:autoSpaceDN w:val="0"/>
        <w:ind w:left="992" w:firstLine="424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8368C">
        <w:rPr>
          <w:rFonts w:asciiTheme="minorHAnsi" w:hAnsiTheme="minorHAnsi" w:cstheme="minorHAnsi"/>
          <w:sz w:val="24"/>
          <w:szCs w:val="24"/>
        </w:rPr>
        <w:t>ou</w:t>
      </w:r>
      <w:proofErr w:type="gramEnd"/>
    </w:p>
    <w:p w14:paraId="39D1FA39" w14:textId="77777777" w:rsidR="00DD0603" w:rsidRPr="0088368C" w:rsidRDefault="00DD0603" w:rsidP="00DD0603">
      <w:pPr>
        <w:autoSpaceDE w:val="0"/>
        <w:autoSpaceDN w:val="0"/>
        <w:ind w:left="992" w:firstLine="425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8368C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88368C">
        <w:rPr>
          <w:rFonts w:asciiTheme="minorHAnsi" w:hAnsiTheme="minorHAnsi" w:cstheme="minorHAnsi"/>
          <w:sz w:val="24"/>
          <w:szCs w:val="24"/>
        </w:rPr>
        <w:t xml:space="preserve"> ... voix pour</w:t>
      </w:r>
    </w:p>
    <w:p w14:paraId="477938F2" w14:textId="77777777" w:rsidR="00DD0603" w:rsidRPr="0088368C" w:rsidRDefault="00DD0603" w:rsidP="00DD0603">
      <w:pPr>
        <w:autoSpaceDE w:val="0"/>
        <w:autoSpaceDN w:val="0"/>
        <w:ind w:left="992" w:firstLine="425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8368C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88368C">
        <w:rPr>
          <w:rFonts w:asciiTheme="minorHAnsi" w:hAnsiTheme="minorHAnsi" w:cstheme="minorHAnsi"/>
          <w:sz w:val="24"/>
          <w:szCs w:val="24"/>
        </w:rPr>
        <w:t xml:space="preserve"> ... voix contre</w:t>
      </w:r>
    </w:p>
    <w:p w14:paraId="108A6665" w14:textId="77777777" w:rsidR="00DD0603" w:rsidRPr="0088368C" w:rsidRDefault="00DD0603" w:rsidP="00DD0603">
      <w:pPr>
        <w:autoSpaceDE w:val="0"/>
        <w:autoSpaceDN w:val="0"/>
        <w:ind w:left="992" w:firstLine="425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proofErr w:type="gramStart"/>
      <w:r w:rsidRPr="0088368C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88368C">
        <w:rPr>
          <w:rFonts w:asciiTheme="minorHAnsi" w:hAnsiTheme="minorHAnsi" w:cstheme="minorHAnsi"/>
          <w:sz w:val="24"/>
          <w:szCs w:val="24"/>
        </w:rPr>
        <w:t xml:space="preserve"> ... abstention</w:t>
      </w:r>
      <w:r w:rsidRPr="0088368C">
        <w:rPr>
          <w:rFonts w:asciiTheme="minorHAnsi" w:hAnsiTheme="minorHAnsi" w:cstheme="minorHAnsi"/>
          <w:i/>
          <w:iCs/>
          <w:sz w:val="24"/>
          <w:szCs w:val="24"/>
        </w:rPr>
        <w:t>(s)</w:t>
      </w:r>
    </w:p>
    <w:p w14:paraId="5D16B2D2" w14:textId="77777777" w:rsidR="00DD0603" w:rsidRPr="0088368C" w:rsidRDefault="00DD0603" w:rsidP="00DD0603">
      <w:pPr>
        <w:autoSpaceDE w:val="0"/>
        <w:autoSpaceDN w:val="0"/>
        <w:ind w:left="992" w:firstLine="425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4AD716CD" w14:textId="4A0216F9" w:rsidR="00DD0603" w:rsidRPr="0088368C" w:rsidRDefault="00DD0603" w:rsidP="0088368C">
      <w:pPr>
        <w:autoSpaceDE w:val="0"/>
        <w:autoSpaceDN w:val="0"/>
        <w:rPr>
          <w:rFonts w:asciiTheme="minorHAnsi" w:hAnsiTheme="minorHAnsi" w:cstheme="minorHAnsi"/>
          <w:sz w:val="24"/>
          <w:szCs w:val="24"/>
        </w:rPr>
      </w:pPr>
      <w:r w:rsidRPr="0088368C">
        <w:rPr>
          <w:rFonts w:asciiTheme="minorHAnsi" w:hAnsiTheme="minorHAnsi" w:cstheme="minorHAnsi"/>
          <w:sz w:val="24"/>
          <w:szCs w:val="24"/>
        </w:rPr>
        <w:tab/>
      </w:r>
      <w:r w:rsidR="0088368C">
        <w:rPr>
          <w:rFonts w:asciiTheme="minorHAnsi" w:hAnsiTheme="minorHAnsi" w:cstheme="minorHAnsi"/>
          <w:sz w:val="24"/>
          <w:szCs w:val="24"/>
        </w:rPr>
        <w:tab/>
      </w:r>
      <w:r w:rsidR="0088368C">
        <w:rPr>
          <w:rFonts w:asciiTheme="minorHAnsi" w:hAnsiTheme="minorHAnsi" w:cstheme="minorHAnsi"/>
          <w:sz w:val="24"/>
          <w:szCs w:val="24"/>
        </w:rPr>
        <w:tab/>
      </w:r>
      <w:r w:rsidR="0088368C">
        <w:rPr>
          <w:rFonts w:asciiTheme="minorHAnsi" w:hAnsiTheme="minorHAnsi" w:cstheme="minorHAnsi"/>
          <w:sz w:val="24"/>
          <w:szCs w:val="24"/>
        </w:rPr>
        <w:tab/>
      </w:r>
      <w:r w:rsidR="0088368C">
        <w:rPr>
          <w:rFonts w:asciiTheme="minorHAnsi" w:hAnsiTheme="minorHAnsi" w:cstheme="minorHAnsi"/>
          <w:sz w:val="24"/>
          <w:szCs w:val="24"/>
        </w:rPr>
        <w:tab/>
      </w:r>
      <w:r w:rsidR="0088368C">
        <w:rPr>
          <w:rFonts w:asciiTheme="minorHAnsi" w:hAnsiTheme="minorHAnsi" w:cstheme="minorHAnsi"/>
          <w:sz w:val="24"/>
          <w:szCs w:val="24"/>
        </w:rPr>
        <w:tab/>
      </w:r>
      <w:r w:rsidR="0088368C">
        <w:rPr>
          <w:rFonts w:asciiTheme="minorHAnsi" w:hAnsiTheme="minorHAnsi" w:cstheme="minorHAnsi"/>
          <w:sz w:val="24"/>
          <w:szCs w:val="24"/>
        </w:rPr>
        <w:tab/>
      </w:r>
      <w:r w:rsidR="0088368C">
        <w:rPr>
          <w:rFonts w:asciiTheme="minorHAnsi" w:hAnsiTheme="minorHAnsi" w:cstheme="minorHAnsi"/>
          <w:sz w:val="24"/>
          <w:szCs w:val="24"/>
        </w:rPr>
        <w:tab/>
      </w:r>
      <w:r w:rsidR="0088368C">
        <w:rPr>
          <w:rFonts w:asciiTheme="minorHAnsi" w:hAnsiTheme="minorHAnsi" w:cstheme="minorHAnsi"/>
          <w:sz w:val="24"/>
          <w:szCs w:val="24"/>
        </w:rPr>
        <w:tab/>
      </w:r>
      <w:r w:rsidRPr="0088368C">
        <w:rPr>
          <w:rFonts w:asciiTheme="minorHAnsi" w:hAnsiTheme="minorHAnsi" w:cstheme="minorHAnsi"/>
          <w:sz w:val="24"/>
          <w:szCs w:val="24"/>
        </w:rPr>
        <w:t xml:space="preserve">Fait à. ..., </w:t>
      </w:r>
    </w:p>
    <w:p w14:paraId="3892A19F" w14:textId="3452EE5D" w:rsidR="00DD0603" w:rsidRPr="0088368C" w:rsidRDefault="00DD0603" w:rsidP="0088368C">
      <w:pPr>
        <w:autoSpaceDE w:val="0"/>
        <w:autoSpaceDN w:val="0"/>
        <w:rPr>
          <w:rFonts w:asciiTheme="minorHAnsi" w:hAnsiTheme="minorHAnsi" w:cstheme="minorHAnsi"/>
          <w:sz w:val="24"/>
          <w:szCs w:val="24"/>
        </w:rPr>
      </w:pPr>
      <w:r w:rsidRPr="0088368C">
        <w:rPr>
          <w:rFonts w:asciiTheme="minorHAnsi" w:hAnsiTheme="minorHAnsi" w:cstheme="minorHAnsi"/>
          <w:sz w:val="24"/>
          <w:szCs w:val="24"/>
        </w:rPr>
        <w:tab/>
      </w:r>
      <w:r w:rsidR="0088368C">
        <w:rPr>
          <w:rFonts w:asciiTheme="minorHAnsi" w:hAnsiTheme="minorHAnsi" w:cstheme="minorHAnsi"/>
          <w:sz w:val="24"/>
          <w:szCs w:val="24"/>
        </w:rPr>
        <w:tab/>
      </w:r>
      <w:r w:rsidR="0088368C">
        <w:rPr>
          <w:rFonts w:asciiTheme="minorHAnsi" w:hAnsiTheme="minorHAnsi" w:cstheme="minorHAnsi"/>
          <w:sz w:val="24"/>
          <w:szCs w:val="24"/>
        </w:rPr>
        <w:tab/>
      </w:r>
      <w:r w:rsidR="0088368C">
        <w:rPr>
          <w:rFonts w:asciiTheme="minorHAnsi" w:hAnsiTheme="minorHAnsi" w:cstheme="minorHAnsi"/>
          <w:sz w:val="24"/>
          <w:szCs w:val="24"/>
        </w:rPr>
        <w:tab/>
      </w:r>
      <w:r w:rsidR="0088368C">
        <w:rPr>
          <w:rFonts w:asciiTheme="minorHAnsi" w:hAnsiTheme="minorHAnsi" w:cstheme="minorHAnsi"/>
          <w:sz w:val="24"/>
          <w:szCs w:val="24"/>
        </w:rPr>
        <w:tab/>
      </w:r>
      <w:r w:rsidR="0088368C">
        <w:rPr>
          <w:rFonts w:asciiTheme="minorHAnsi" w:hAnsiTheme="minorHAnsi" w:cstheme="minorHAnsi"/>
          <w:sz w:val="24"/>
          <w:szCs w:val="24"/>
        </w:rPr>
        <w:tab/>
      </w:r>
      <w:r w:rsidR="0088368C">
        <w:rPr>
          <w:rFonts w:asciiTheme="minorHAnsi" w:hAnsiTheme="minorHAnsi" w:cstheme="minorHAnsi"/>
          <w:sz w:val="24"/>
          <w:szCs w:val="24"/>
        </w:rPr>
        <w:tab/>
      </w:r>
      <w:r w:rsidR="0088368C">
        <w:rPr>
          <w:rFonts w:asciiTheme="minorHAnsi" w:hAnsiTheme="minorHAnsi" w:cstheme="minorHAnsi"/>
          <w:sz w:val="24"/>
          <w:szCs w:val="24"/>
        </w:rPr>
        <w:tab/>
      </w:r>
      <w:r w:rsidR="0088368C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88368C">
        <w:rPr>
          <w:rFonts w:asciiTheme="minorHAnsi" w:hAnsiTheme="minorHAnsi" w:cstheme="minorHAnsi"/>
          <w:sz w:val="24"/>
          <w:szCs w:val="24"/>
        </w:rPr>
        <w:t>le</w:t>
      </w:r>
      <w:proofErr w:type="gramEnd"/>
      <w:r w:rsidRPr="0088368C">
        <w:rPr>
          <w:rFonts w:asciiTheme="minorHAnsi" w:hAnsiTheme="minorHAnsi" w:cstheme="minorHAnsi"/>
          <w:sz w:val="24"/>
          <w:szCs w:val="24"/>
        </w:rPr>
        <w:t xml:space="preserve"> …,</w:t>
      </w:r>
    </w:p>
    <w:p w14:paraId="6C4F20DC" w14:textId="4B492DF6" w:rsidR="00DD0603" w:rsidRPr="0088368C" w:rsidRDefault="00DD0603" w:rsidP="0088368C">
      <w:pPr>
        <w:autoSpaceDE w:val="0"/>
        <w:autoSpaceDN w:val="0"/>
        <w:ind w:left="5664" w:firstLine="708"/>
        <w:rPr>
          <w:rFonts w:asciiTheme="minorHAnsi" w:hAnsiTheme="minorHAnsi" w:cstheme="minorHAnsi"/>
          <w:i/>
          <w:iCs/>
          <w:sz w:val="24"/>
          <w:szCs w:val="24"/>
          <w:u w:val="single"/>
        </w:rPr>
      </w:pPr>
      <w:r w:rsidRPr="0088368C">
        <w:rPr>
          <w:rFonts w:asciiTheme="minorHAnsi" w:hAnsiTheme="minorHAnsi" w:cstheme="minorHAnsi"/>
          <w:sz w:val="24"/>
          <w:szCs w:val="24"/>
          <w:u w:val="single"/>
        </w:rPr>
        <w:t>Prénom, nom et qualité du signataire</w:t>
      </w:r>
    </w:p>
    <w:p w14:paraId="32AC786E" w14:textId="77777777" w:rsidR="00DD0603" w:rsidRPr="0088368C" w:rsidRDefault="00DD0603" w:rsidP="005962B4">
      <w:pPr>
        <w:tabs>
          <w:tab w:val="right" w:pos="6663"/>
          <w:tab w:val="right" w:pos="9923"/>
        </w:tabs>
        <w:autoSpaceDE w:val="0"/>
        <w:autoSpaceDN w:val="0"/>
        <w:rPr>
          <w:rFonts w:asciiTheme="minorHAnsi" w:hAnsiTheme="minorHAnsi" w:cstheme="minorHAnsi"/>
          <w:i/>
          <w:iCs/>
          <w:sz w:val="24"/>
          <w:szCs w:val="24"/>
        </w:rPr>
      </w:pPr>
    </w:p>
    <w:p w14:paraId="19ACAE75" w14:textId="77777777" w:rsidR="005962B4" w:rsidRPr="0088368C" w:rsidRDefault="00DD0603" w:rsidP="0088368C">
      <w:pPr>
        <w:autoSpaceDE w:val="0"/>
        <w:autoSpaceDN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8368C">
        <w:rPr>
          <w:rFonts w:asciiTheme="minorHAnsi" w:hAnsiTheme="minorHAnsi" w:cstheme="minorHAnsi"/>
          <w:b/>
          <w:bCs/>
          <w:sz w:val="24"/>
          <w:szCs w:val="24"/>
        </w:rPr>
        <w:t>Transmis au représentant de l’Etat le : …</w:t>
      </w:r>
    </w:p>
    <w:p w14:paraId="2E29FB49" w14:textId="0617D03F" w:rsidR="0009229B" w:rsidRPr="0088368C" w:rsidRDefault="00DD0603" w:rsidP="0088368C">
      <w:pPr>
        <w:widowControl w:val="0"/>
        <w:autoSpaceDE w:val="0"/>
        <w:autoSpaceDN w:val="0"/>
        <w:ind w:right="-27"/>
        <w:jc w:val="both"/>
        <w:rPr>
          <w:rFonts w:asciiTheme="minorHAnsi" w:hAnsiTheme="minorHAnsi" w:cstheme="minorHAnsi"/>
        </w:rPr>
      </w:pPr>
      <w:r w:rsidRPr="0088368C">
        <w:rPr>
          <w:rFonts w:asciiTheme="minorHAnsi" w:hAnsiTheme="minorHAnsi" w:cstheme="minorHAnsi"/>
          <w:b/>
          <w:bCs/>
          <w:sz w:val="24"/>
          <w:szCs w:val="24"/>
        </w:rPr>
        <w:t xml:space="preserve">Publié le : </w:t>
      </w:r>
    </w:p>
    <w:sectPr w:rsidR="0009229B" w:rsidRPr="0088368C" w:rsidSect="0088368C">
      <w:headerReference w:type="default" r:id="rId9"/>
      <w:footerReference w:type="default" r:id="rId10"/>
      <w:pgSz w:w="11907" w:h="16840"/>
      <w:pgMar w:top="720" w:right="720" w:bottom="720" w:left="720" w:header="680" w:footer="556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9C52C" w14:textId="77777777" w:rsidR="00AE495B" w:rsidRDefault="00CD7C4D">
      <w:r>
        <w:separator/>
      </w:r>
    </w:p>
  </w:endnote>
  <w:endnote w:type="continuationSeparator" w:id="0">
    <w:p w14:paraId="62D63597" w14:textId="77777777" w:rsidR="00AE495B" w:rsidRDefault="00CD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E4F4" w14:textId="77777777" w:rsidR="00F56BC8" w:rsidRDefault="0088368C">
    <w:pPr>
      <w:widowControl w:val="0"/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9E3B5" w14:textId="77777777" w:rsidR="00AE495B" w:rsidRDefault="00CD7C4D">
      <w:r>
        <w:separator/>
      </w:r>
    </w:p>
  </w:footnote>
  <w:footnote w:type="continuationSeparator" w:id="0">
    <w:p w14:paraId="08F8B7B6" w14:textId="77777777" w:rsidR="00AE495B" w:rsidRDefault="00CD7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2CBB7" w14:textId="77777777" w:rsidR="00F56BC8" w:rsidRDefault="0088368C">
    <w:pPr>
      <w:widowControl w:val="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BBE"/>
    <w:multiLevelType w:val="hybridMultilevel"/>
    <w:tmpl w:val="9CD297D4"/>
    <w:lvl w:ilvl="0" w:tplc="23CE0134">
      <w:start w:val="1"/>
      <w:numFmt w:val="decimal"/>
      <w:lvlText w:val="(%1)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2C660E8B"/>
    <w:multiLevelType w:val="hybridMultilevel"/>
    <w:tmpl w:val="51103ACA"/>
    <w:lvl w:ilvl="0" w:tplc="5D9A61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F1BF1"/>
    <w:multiLevelType w:val="hybridMultilevel"/>
    <w:tmpl w:val="E48EAF7C"/>
    <w:lvl w:ilvl="0" w:tplc="8576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A260E"/>
    <w:multiLevelType w:val="hybridMultilevel"/>
    <w:tmpl w:val="3070A64A"/>
    <w:lvl w:ilvl="0" w:tplc="040C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870529230">
    <w:abstractNumId w:val="3"/>
  </w:num>
  <w:num w:numId="2" w16cid:durableId="23336169">
    <w:abstractNumId w:val="0"/>
  </w:num>
  <w:num w:numId="3" w16cid:durableId="790561607">
    <w:abstractNumId w:val="1"/>
  </w:num>
  <w:num w:numId="4" w16cid:durableId="387460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4A"/>
    <w:rsid w:val="0009229B"/>
    <w:rsid w:val="00381976"/>
    <w:rsid w:val="0048152F"/>
    <w:rsid w:val="005962B4"/>
    <w:rsid w:val="00652B4A"/>
    <w:rsid w:val="00690800"/>
    <w:rsid w:val="0076293F"/>
    <w:rsid w:val="007D1E18"/>
    <w:rsid w:val="007E067C"/>
    <w:rsid w:val="0088368C"/>
    <w:rsid w:val="00884C1D"/>
    <w:rsid w:val="008A3B6B"/>
    <w:rsid w:val="008F3ED7"/>
    <w:rsid w:val="00AE495B"/>
    <w:rsid w:val="00C024F6"/>
    <w:rsid w:val="00CD7C4D"/>
    <w:rsid w:val="00D20F43"/>
    <w:rsid w:val="00DD0603"/>
    <w:rsid w:val="00F2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36BD"/>
  <w15:docId w15:val="{6EFBC229-D14C-48B2-ADF5-E08937C8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ticlen">
    <w:name w:val="article : n°"/>
    <w:basedOn w:val="Normal"/>
    <w:rsid w:val="00652B4A"/>
    <w:pPr>
      <w:autoSpaceDE w:val="0"/>
      <w:autoSpaceDN w:val="0"/>
      <w:spacing w:before="100"/>
      <w:jc w:val="both"/>
    </w:pPr>
    <w:rPr>
      <w:rFonts w:ascii="Arial" w:hAnsi="Arial" w:cs="Arial"/>
      <w:b/>
      <w:bCs/>
    </w:rPr>
  </w:style>
  <w:style w:type="character" w:styleId="Lienhypertexte">
    <w:name w:val="Hyperlink"/>
    <w:uiPriority w:val="99"/>
    <w:unhideWhenUsed/>
    <w:rsid w:val="00652B4A"/>
    <w:rPr>
      <w:color w:val="0000FF"/>
      <w:u w:val="single"/>
    </w:rPr>
  </w:style>
  <w:style w:type="paragraph" w:customStyle="1" w:styleId="VuConsidrant">
    <w:name w:val="Vu.Considérant"/>
    <w:basedOn w:val="Normal"/>
    <w:rsid w:val="00652B4A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Ontvotladelib">
    <w:name w:val="Ont voté la delib"/>
    <w:basedOn w:val="Normal"/>
    <w:rsid w:val="00652B4A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LeMairerappellepropose">
    <w:name w:val="Le Maire rappelle/propose"/>
    <w:basedOn w:val="Normal"/>
    <w:rsid w:val="00652B4A"/>
    <w:pPr>
      <w:autoSpaceDE w:val="0"/>
      <w:autoSpaceDN w:val="0"/>
      <w:spacing w:before="240" w:after="240"/>
      <w:jc w:val="both"/>
    </w:pPr>
    <w:rPr>
      <w:rFonts w:ascii="Arial" w:hAnsi="Arial" w:cs="Arial"/>
      <w:b/>
      <w:bCs/>
    </w:rPr>
  </w:style>
  <w:style w:type="character" w:styleId="lev">
    <w:name w:val="Strong"/>
    <w:basedOn w:val="Policepardfaut"/>
    <w:uiPriority w:val="22"/>
    <w:qFormat/>
    <w:rsid w:val="00652B4A"/>
    <w:rPr>
      <w:b/>
      <w:bCs/>
    </w:rPr>
  </w:style>
  <w:style w:type="paragraph" w:styleId="Corpsdetexte">
    <w:name w:val="Body Text"/>
    <w:basedOn w:val="Normal"/>
    <w:link w:val="CorpsdetexteCar"/>
    <w:rsid w:val="00652B4A"/>
    <w:pPr>
      <w:ind w:right="1"/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652B4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52B4A"/>
    <w:pPr>
      <w:ind w:left="720"/>
      <w:contextualSpacing/>
    </w:pPr>
  </w:style>
  <w:style w:type="paragraph" w:styleId="Retraitcorpsdetexte2">
    <w:name w:val="Body Text Indent 2"/>
    <w:basedOn w:val="Normal"/>
    <w:link w:val="Retraitcorpsdetexte2Car"/>
    <w:uiPriority w:val="99"/>
    <w:unhideWhenUsed/>
    <w:rsid w:val="00D20F4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D20F4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F3E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F3ED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F3E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3ED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3B081-F9A3-4EBE-BDEA-1B56F7CD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j.doe</dc:creator>
  <cp:lastModifiedBy>Maxime Pecorella CDG05</cp:lastModifiedBy>
  <cp:revision>3</cp:revision>
  <dcterms:created xsi:type="dcterms:W3CDTF">2023-03-20T12:31:00Z</dcterms:created>
  <dcterms:modified xsi:type="dcterms:W3CDTF">2023-06-30T15:00:00Z</dcterms:modified>
</cp:coreProperties>
</file>