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BA7D" w14:textId="77777777" w:rsidR="00E36FFC" w:rsidRPr="00CE3E9F" w:rsidRDefault="00E36FFC">
      <w:pPr>
        <w:jc w:val="center"/>
        <w:rPr>
          <w:rFonts w:asciiTheme="minorHAnsi" w:hAnsiTheme="minorHAnsi" w:cstheme="minorHAnsi"/>
          <w:b/>
        </w:rPr>
      </w:pPr>
      <w:r w:rsidRPr="00CE3E9F">
        <w:rPr>
          <w:rFonts w:asciiTheme="minorHAnsi" w:hAnsiTheme="minorHAnsi" w:cstheme="minorHAnsi"/>
          <w:b/>
        </w:rPr>
        <w:t xml:space="preserve">ARRETE PORTANT </w:t>
      </w:r>
      <w:r w:rsidR="000C1718" w:rsidRPr="00CE3E9F">
        <w:rPr>
          <w:rFonts w:asciiTheme="minorHAnsi" w:hAnsiTheme="minorHAnsi" w:cstheme="minorHAnsi"/>
          <w:b/>
        </w:rPr>
        <w:t>RENOUVELLEMENT</w:t>
      </w:r>
      <w:r w:rsidRPr="00CE3E9F">
        <w:rPr>
          <w:rFonts w:asciiTheme="minorHAnsi" w:hAnsiTheme="minorHAnsi" w:cstheme="minorHAnsi"/>
          <w:b/>
        </w:rPr>
        <w:t xml:space="preserve"> D’UN FONCTIONNAIRE </w:t>
      </w:r>
    </w:p>
    <w:p w14:paraId="05991379" w14:textId="77777777" w:rsidR="00E36FFC" w:rsidRPr="00CE3E9F" w:rsidRDefault="00E36FFC">
      <w:pPr>
        <w:jc w:val="center"/>
        <w:rPr>
          <w:rFonts w:asciiTheme="minorHAnsi" w:hAnsiTheme="minorHAnsi" w:cstheme="minorHAnsi"/>
          <w:b/>
        </w:rPr>
      </w:pPr>
      <w:r w:rsidRPr="00CE3E9F">
        <w:rPr>
          <w:rFonts w:asciiTheme="minorHAnsi" w:hAnsiTheme="minorHAnsi" w:cstheme="minorHAnsi"/>
          <w:b/>
        </w:rPr>
        <w:t xml:space="preserve">AU BENEFICE D’UN CONGE DE GRAVE MALADIE </w:t>
      </w:r>
    </w:p>
    <w:p w14:paraId="5C8CB610" w14:textId="77777777" w:rsidR="00E36FFC" w:rsidRPr="00CE3E9F" w:rsidRDefault="00E36FFC">
      <w:pPr>
        <w:jc w:val="center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(fonctionnaire à temps non complet – non affilié à la C.N.R.A.C.L.)</w:t>
      </w:r>
    </w:p>
    <w:p w14:paraId="1D316AFE" w14:textId="77777777" w:rsidR="00E36FFC" w:rsidRPr="00CE3E9F" w:rsidRDefault="00E36FFC">
      <w:pPr>
        <w:jc w:val="both"/>
        <w:rPr>
          <w:rFonts w:asciiTheme="minorHAnsi" w:hAnsiTheme="minorHAnsi" w:cstheme="minorHAnsi"/>
        </w:rPr>
      </w:pPr>
    </w:p>
    <w:p w14:paraId="0BE24A53" w14:textId="77777777" w:rsidR="00E36FFC" w:rsidRPr="00CE3E9F" w:rsidRDefault="00E36FFC">
      <w:pPr>
        <w:jc w:val="both"/>
        <w:rPr>
          <w:rFonts w:asciiTheme="minorHAnsi" w:hAnsiTheme="minorHAnsi" w:cstheme="minorHAnsi"/>
        </w:rPr>
      </w:pPr>
    </w:p>
    <w:p w14:paraId="450FCFEC" w14:textId="77777777" w:rsidR="00CE3E9F" w:rsidRPr="00CE3E9F" w:rsidRDefault="00CE3E9F">
      <w:pPr>
        <w:jc w:val="both"/>
        <w:rPr>
          <w:rFonts w:asciiTheme="minorHAnsi" w:hAnsiTheme="minorHAnsi" w:cstheme="minorHAnsi"/>
        </w:rPr>
      </w:pPr>
    </w:p>
    <w:p w14:paraId="034A0089" w14:textId="1DFB198C" w:rsidR="00E36FFC" w:rsidRPr="00CE3E9F" w:rsidRDefault="00E36FFC">
      <w:pPr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Le Maire de …………………………………… ;</w:t>
      </w:r>
    </w:p>
    <w:p w14:paraId="49034BF4" w14:textId="77777777" w:rsidR="00E36FFC" w:rsidRPr="00CE3E9F" w:rsidRDefault="00E36FFC">
      <w:pPr>
        <w:jc w:val="both"/>
        <w:rPr>
          <w:rFonts w:asciiTheme="minorHAnsi" w:hAnsiTheme="minorHAnsi" w:cstheme="minorHAnsi"/>
          <w:sz w:val="10"/>
        </w:rPr>
      </w:pPr>
    </w:p>
    <w:p w14:paraId="1E85B4B9" w14:textId="77777777" w:rsidR="00E36FFC" w:rsidRPr="00CE3E9F" w:rsidRDefault="00E36FFC">
      <w:pPr>
        <w:jc w:val="both"/>
        <w:rPr>
          <w:rFonts w:asciiTheme="minorHAnsi" w:hAnsiTheme="minorHAnsi" w:cstheme="minorHAnsi"/>
          <w:sz w:val="10"/>
        </w:rPr>
      </w:pPr>
    </w:p>
    <w:p w14:paraId="0A72E8F7" w14:textId="77777777" w:rsidR="00910C25" w:rsidRPr="00CE3E9F" w:rsidRDefault="00910C25" w:rsidP="00910C2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Vu le code général de la fonction publique ;</w:t>
      </w:r>
    </w:p>
    <w:p w14:paraId="755FF157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7CBA9DD9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1E4688CB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Vu le décret n°87-602 du 30 juillet 1987 relatif à l’organisation de</w:t>
      </w:r>
      <w:r w:rsidR="00EF6874" w:rsidRPr="00CE3E9F">
        <w:rPr>
          <w:rFonts w:asciiTheme="minorHAnsi" w:hAnsiTheme="minorHAnsi" w:cstheme="minorHAnsi"/>
        </w:rPr>
        <w:t>s</w:t>
      </w:r>
      <w:r w:rsidRPr="00CE3E9F">
        <w:rPr>
          <w:rFonts w:asciiTheme="minorHAnsi" w:hAnsiTheme="minorHAnsi" w:cstheme="minorHAnsi"/>
        </w:rPr>
        <w:t xml:space="preserve"> </w:t>
      </w:r>
      <w:r w:rsidR="00EF6874" w:rsidRPr="00CE3E9F">
        <w:rPr>
          <w:rFonts w:asciiTheme="minorHAnsi" w:hAnsiTheme="minorHAnsi" w:cstheme="minorHAnsi"/>
        </w:rPr>
        <w:t>conseils</w:t>
      </w:r>
      <w:r w:rsidRPr="00CE3E9F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12FA8A12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308FA277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1158857A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Vu le décret n°91-298 du 20 mars 1991 modifié portant dispositions statutaires applicables aux fonctionnaires territoriaux nommés dans des emplois permanents à temps non complet ;</w:t>
      </w:r>
    </w:p>
    <w:p w14:paraId="0C054F6C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2C49B41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0B84EF39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Vu la situation de M …………………………………………………….. en arrêt de travail pour raison de santé depuis le ………………………………. ;</w:t>
      </w:r>
    </w:p>
    <w:p w14:paraId="05DA12AF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1A0B872A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74D0397" w14:textId="77777777" w:rsidR="00E36FFC" w:rsidRPr="00CE3E9F" w:rsidRDefault="00EF687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 xml:space="preserve">(Eventuellement) </w:t>
      </w:r>
      <w:r w:rsidR="00E36FFC" w:rsidRPr="00CE3E9F">
        <w:rPr>
          <w:rFonts w:asciiTheme="minorHAnsi" w:hAnsiTheme="minorHAnsi" w:cstheme="minorHAnsi"/>
        </w:rPr>
        <w:t xml:space="preserve">Vu l’avis du </w:t>
      </w:r>
      <w:r w:rsidRPr="00CE3E9F">
        <w:rPr>
          <w:rFonts w:asciiTheme="minorHAnsi" w:hAnsiTheme="minorHAnsi" w:cstheme="minorHAnsi"/>
        </w:rPr>
        <w:t>conseil</w:t>
      </w:r>
      <w:r w:rsidR="00E36FFC" w:rsidRPr="00CE3E9F">
        <w:rPr>
          <w:rFonts w:asciiTheme="minorHAnsi" w:hAnsiTheme="minorHAnsi" w:cstheme="minorHAnsi"/>
        </w:rPr>
        <w:t xml:space="preserve"> médical départemental en date du ………………………. se prononçant pour </w:t>
      </w:r>
      <w:r w:rsidR="00FC69BA" w:rsidRPr="00CE3E9F">
        <w:rPr>
          <w:rFonts w:asciiTheme="minorHAnsi" w:hAnsiTheme="minorHAnsi" w:cstheme="minorHAnsi"/>
        </w:rPr>
        <w:t>le renouvellement</w:t>
      </w:r>
      <w:r w:rsidR="00E36FFC" w:rsidRPr="00CE3E9F">
        <w:rPr>
          <w:rFonts w:asciiTheme="minorHAnsi" w:hAnsiTheme="minorHAnsi" w:cstheme="minorHAnsi"/>
        </w:rPr>
        <w:t xml:space="preserve"> </w:t>
      </w:r>
      <w:r w:rsidR="00442D56" w:rsidRPr="00CE3E9F">
        <w:rPr>
          <w:rFonts w:asciiTheme="minorHAnsi" w:hAnsiTheme="minorHAnsi" w:cstheme="minorHAnsi"/>
        </w:rPr>
        <w:t>du</w:t>
      </w:r>
      <w:r w:rsidR="00E36FFC" w:rsidRPr="00CE3E9F">
        <w:rPr>
          <w:rFonts w:asciiTheme="minorHAnsi" w:hAnsiTheme="minorHAnsi" w:cstheme="minorHAnsi"/>
        </w:rPr>
        <w:t xml:space="preserve"> congé de grave maladie à M ………………………………………………..…….. pour une période de ………..…………</w:t>
      </w:r>
      <w:r w:rsidR="000C1718" w:rsidRPr="00CE3E9F">
        <w:rPr>
          <w:rFonts w:asciiTheme="minorHAnsi" w:hAnsiTheme="minorHAnsi" w:cstheme="minorHAnsi"/>
        </w:rPr>
        <w:t>…… du …………….. au ………………… inclus ;</w:t>
      </w:r>
    </w:p>
    <w:p w14:paraId="708F8D92" w14:textId="77777777" w:rsidR="000C1718" w:rsidRPr="00CE3E9F" w:rsidRDefault="000C1718" w:rsidP="000C171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E371273" w14:textId="77777777" w:rsidR="000C1718" w:rsidRPr="00CE3E9F" w:rsidRDefault="000C1718" w:rsidP="000C171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31CB9BB9" w14:textId="77777777" w:rsidR="000C1718" w:rsidRPr="00CE3E9F" w:rsidRDefault="000C1718" w:rsidP="000C171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Vu le congé obtenu par M …………………………………………, du …………..………. au ………………….. ;</w:t>
      </w:r>
    </w:p>
    <w:p w14:paraId="0A21039E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2F947F38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16"/>
        </w:rPr>
      </w:pPr>
      <w:r w:rsidRPr="00CE3E9F">
        <w:rPr>
          <w:rFonts w:asciiTheme="minorHAnsi" w:hAnsiTheme="minorHAnsi" w:cstheme="minorHAnsi"/>
          <w:b/>
          <w:sz w:val="22"/>
          <w:szCs w:val="16"/>
        </w:rPr>
        <w:t>ARRETE</w:t>
      </w:r>
    </w:p>
    <w:p w14:paraId="54FB9508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529146EC" w14:textId="77777777" w:rsidR="00E36FFC" w:rsidRPr="00CE3E9F" w:rsidRDefault="00E36FF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  <w:b/>
          <w:u w:val="single"/>
        </w:rPr>
        <w:t>Article 1</w:t>
      </w:r>
      <w:r w:rsidRPr="00CE3E9F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CE3E9F">
        <w:rPr>
          <w:rFonts w:asciiTheme="minorHAnsi" w:hAnsiTheme="minorHAnsi" w:cstheme="minorHAnsi"/>
        </w:rPr>
        <w:t xml:space="preserve"> : </w:t>
      </w:r>
      <w:r w:rsidRPr="00CE3E9F">
        <w:rPr>
          <w:rFonts w:asciiTheme="minorHAnsi" w:hAnsiTheme="minorHAnsi" w:cstheme="minorHAnsi"/>
        </w:rPr>
        <w:tab/>
        <w:t>A compter du ………………………….………., M ……………………………………………………</w:t>
      </w:r>
    </w:p>
    <w:p w14:paraId="2A5A9E9B" w14:textId="77777777" w:rsidR="00E36FFC" w:rsidRPr="00CE3E9F" w:rsidRDefault="00E36FFC">
      <w:pPr>
        <w:pStyle w:val="En-tte"/>
        <w:tabs>
          <w:tab w:val="clear" w:pos="4536"/>
          <w:tab w:val="clear" w:pos="9072"/>
        </w:tabs>
        <w:ind w:left="1416"/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 xml:space="preserve">né(e) le ……………………………… grade ……………………………………….. est admis(e) au bénéfice d’un </w:t>
      </w:r>
      <w:r w:rsidR="000C1718" w:rsidRPr="00CE3E9F">
        <w:rPr>
          <w:rFonts w:asciiTheme="minorHAnsi" w:hAnsiTheme="minorHAnsi" w:cstheme="minorHAnsi"/>
        </w:rPr>
        <w:t xml:space="preserve">renouvellement de </w:t>
      </w:r>
      <w:r w:rsidRPr="00CE3E9F">
        <w:rPr>
          <w:rFonts w:asciiTheme="minorHAnsi" w:hAnsiTheme="minorHAnsi" w:cstheme="minorHAnsi"/>
        </w:rPr>
        <w:t>congé de grave maladie pour une période de …………… allant jusqu’au …………………….. inclus rémunérée comme suit :</w:t>
      </w:r>
    </w:p>
    <w:p w14:paraId="71837619" w14:textId="77777777" w:rsidR="00E36FFC" w:rsidRPr="00CE3E9F" w:rsidRDefault="00E36FFC">
      <w:pPr>
        <w:pStyle w:val="En-tte"/>
        <w:tabs>
          <w:tab w:val="clear" w:pos="4536"/>
          <w:tab w:val="clear" w:pos="9072"/>
        </w:tabs>
        <w:ind w:left="1416"/>
        <w:jc w:val="both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>du …………………………………. au ……………………….. </w:t>
      </w:r>
      <w:r w:rsidR="00792BAB" w:rsidRPr="00CE3E9F">
        <w:rPr>
          <w:rFonts w:asciiTheme="minorHAnsi" w:hAnsiTheme="minorHAnsi" w:cstheme="minorHAnsi"/>
        </w:rPr>
        <w:t>:</w:t>
      </w:r>
      <w:r w:rsidRPr="00CE3E9F">
        <w:rPr>
          <w:rFonts w:asciiTheme="minorHAnsi" w:hAnsiTheme="minorHAnsi" w:cstheme="minorHAnsi"/>
        </w:rPr>
        <w:t xml:space="preserve"> …………………. traitement </w:t>
      </w:r>
      <w:r w:rsidRPr="00CE3E9F">
        <w:rPr>
          <w:rFonts w:asciiTheme="minorHAnsi" w:hAnsiTheme="minorHAnsi" w:cstheme="minorHAnsi"/>
          <w:vertAlign w:val="superscript"/>
        </w:rPr>
        <w:t>(1)</w:t>
      </w:r>
      <w:r w:rsidRPr="00CE3E9F">
        <w:rPr>
          <w:rFonts w:asciiTheme="minorHAnsi" w:hAnsiTheme="minorHAnsi" w:cstheme="minorHAnsi"/>
        </w:rPr>
        <w:t xml:space="preserve"> </w:t>
      </w:r>
    </w:p>
    <w:p w14:paraId="5B569C75" w14:textId="77777777" w:rsidR="00E36FFC" w:rsidRPr="00CE3E9F" w:rsidRDefault="00E36FFC">
      <w:pPr>
        <w:pStyle w:val="En-tte"/>
        <w:tabs>
          <w:tab w:val="clear" w:pos="4536"/>
          <w:tab w:val="clear" w:pos="9072"/>
        </w:tabs>
        <w:ind w:left="1416"/>
        <w:jc w:val="both"/>
        <w:rPr>
          <w:rFonts w:asciiTheme="minorHAnsi" w:hAnsiTheme="minorHAnsi" w:cstheme="minorHAnsi"/>
        </w:rPr>
      </w:pPr>
    </w:p>
    <w:p w14:paraId="24BD2C9E" w14:textId="77777777" w:rsidR="00E36FFC" w:rsidRPr="00CE3E9F" w:rsidRDefault="00E36FFC">
      <w:pPr>
        <w:pStyle w:val="Corpsdetexte"/>
        <w:rPr>
          <w:rFonts w:asciiTheme="minorHAnsi" w:hAnsiTheme="minorHAnsi" w:cstheme="minorHAnsi"/>
        </w:rPr>
      </w:pPr>
    </w:p>
    <w:p w14:paraId="08656366" w14:textId="77777777" w:rsidR="00E36FFC" w:rsidRPr="00CE3E9F" w:rsidRDefault="00E36FFC">
      <w:pPr>
        <w:pStyle w:val="Corpsdetexte"/>
        <w:rPr>
          <w:rFonts w:asciiTheme="minorHAnsi" w:hAnsiTheme="minorHAnsi" w:cstheme="minorHAnsi"/>
        </w:rPr>
      </w:pPr>
    </w:p>
    <w:p w14:paraId="34A2E3CC" w14:textId="77777777" w:rsidR="00E36FFC" w:rsidRPr="00CE3E9F" w:rsidRDefault="00E36FFC">
      <w:pPr>
        <w:pStyle w:val="Corpsdetexte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  <w:b/>
          <w:u w:val="single"/>
        </w:rPr>
        <w:t>Article 2</w:t>
      </w:r>
      <w:r w:rsidRPr="00CE3E9F">
        <w:rPr>
          <w:rFonts w:asciiTheme="minorHAnsi" w:hAnsiTheme="minorHAnsi" w:cstheme="minorHAnsi"/>
          <w:b/>
        </w:rPr>
        <w:t> :</w:t>
      </w:r>
      <w:r w:rsidRPr="00CE3E9F">
        <w:rPr>
          <w:rFonts w:asciiTheme="minorHAnsi" w:hAnsiTheme="minorHAnsi" w:cstheme="minorHAnsi"/>
        </w:rPr>
        <w:tab/>
        <w:t>Le présent arrêté sera :</w:t>
      </w:r>
    </w:p>
    <w:p w14:paraId="6809D53C" w14:textId="77777777" w:rsidR="00E36FFC" w:rsidRPr="00CE3E9F" w:rsidRDefault="00E36FFC">
      <w:pPr>
        <w:pStyle w:val="Corpsdetexte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ab/>
      </w:r>
      <w:r w:rsidRPr="00CE3E9F">
        <w:rPr>
          <w:rFonts w:asciiTheme="minorHAnsi" w:hAnsiTheme="minorHAnsi" w:cstheme="minorHAnsi"/>
        </w:rPr>
        <w:tab/>
        <w:t>- notifié à l’agent,</w:t>
      </w:r>
    </w:p>
    <w:p w14:paraId="5C464D9D" w14:textId="77777777" w:rsidR="00E36FFC" w:rsidRPr="00CE3E9F" w:rsidRDefault="00E36FFC">
      <w:pPr>
        <w:pStyle w:val="Corpsdetexte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ab/>
      </w:r>
      <w:r w:rsidRPr="00CE3E9F">
        <w:rPr>
          <w:rFonts w:asciiTheme="minorHAnsi" w:hAnsiTheme="minorHAnsi" w:cstheme="minorHAnsi"/>
        </w:rPr>
        <w:tab/>
        <w:t>- transmis au comptable de la collectivité,</w:t>
      </w:r>
    </w:p>
    <w:p w14:paraId="101C72AE" w14:textId="77777777" w:rsidR="00E36FFC" w:rsidRPr="00CE3E9F" w:rsidRDefault="00E36FFC">
      <w:pPr>
        <w:pStyle w:val="Corpsdetexte"/>
        <w:rPr>
          <w:rFonts w:asciiTheme="minorHAnsi" w:hAnsiTheme="minorHAnsi" w:cstheme="minorHAnsi"/>
        </w:rPr>
      </w:pPr>
      <w:r w:rsidRPr="00CE3E9F">
        <w:rPr>
          <w:rFonts w:asciiTheme="minorHAnsi" w:hAnsiTheme="minorHAnsi" w:cstheme="minorHAnsi"/>
        </w:rPr>
        <w:tab/>
      </w:r>
      <w:r w:rsidRPr="00CE3E9F">
        <w:rPr>
          <w:rFonts w:asciiTheme="minorHAnsi" w:hAnsiTheme="minorHAnsi" w:cstheme="minorHAnsi"/>
        </w:rPr>
        <w:tab/>
        <w:t>- transmis au Président du Centre de Gestion.</w:t>
      </w:r>
    </w:p>
    <w:p w14:paraId="2E682D3E" w14:textId="77777777" w:rsidR="00E36FFC" w:rsidRPr="00CE3E9F" w:rsidRDefault="00E36FFC">
      <w:pPr>
        <w:pStyle w:val="Corpsdetexte"/>
        <w:rPr>
          <w:rFonts w:asciiTheme="minorHAnsi" w:hAnsiTheme="minorHAnsi" w:cstheme="minorHAnsi"/>
        </w:rPr>
      </w:pPr>
    </w:p>
    <w:p w14:paraId="02A1F987" w14:textId="77777777" w:rsidR="00CE3E9F" w:rsidRPr="00B4024D" w:rsidRDefault="00CE3E9F" w:rsidP="00CE3E9F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1AEE6B9D" w14:textId="77777777" w:rsidR="00CE3E9F" w:rsidRPr="00B4024D" w:rsidRDefault="00CE3E9F" w:rsidP="00CE3E9F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47A32906" w14:textId="77777777" w:rsidR="00CE3E9F" w:rsidRPr="00CE3E9F" w:rsidRDefault="00CE3E9F" w:rsidP="00CE3E9F">
      <w:pPr>
        <w:pStyle w:val="Retraitcorpsdetexte"/>
        <w:ind w:left="0"/>
        <w:rPr>
          <w:rFonts w:ascii="Calibri" w:hAnsi="Calibri" w:cs="Calibri"/>
          <w:sz w:val="16"/>
          <w:szCs w:val="16"/>
        </w:rPr>
      </w:pPr>
      <w:r w:rsidRPr="00CE3E9F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5969A47E" w14:textId="77777777" w:rsidR="00CE3E9F" w:rsidRPr="00B4024D" w:rsidRDefault="00CE3E9F" w:rsidP="00CE3E9F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44D86365" w14:textId="77777777" w:rsidR="00CE3E9F" w:rsidRPr="00B4024D" w:rsidRDefault="00CE3E9F" w:rsidP="00CE3E9F">
      <w:pPr>
        <w:jc w:val="both"/>
        <w:rPr>
          <w:rFonts w:ascii="Calibri" w:hAnsi="Calibri" w:cs="Calibri"/>
          <w:sz w:val="14"/>
        </w:rPr>
      </w:pPr>
    </w:p>
    <w:p w14:paraId="0DB32733" w14:textId="77777777" w:rsidR="00CE3E9F" w:rsidRPr="00B4024D" w:rsidRDefault="00CE3E9F" w:rsidP="00CE3E9F">
      <w:pPr>
        <w:jc w:val="both"/>
        <w:rPr>
          <w:rFonts w:ascii="Calibri" w:hAnsi="Calibri" w:cs="Calibri"/>
          <w:sz w:val="14"/>
        </w:rPr>
      </w:pPr>
    </w:p>
    <w:p w14:paraId="2CF3924A" w14:textId="77777777" w:rsidR="00CE3E9F" w:rsidRPr="00B4024D" w:rsidRDefault="00CE3E9F" w:rsidP="00CE3E9F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173FF4A8" w14:textId="77777777" w:rsidR="00CE3E9F" w:rsidRPr="00B4024D" w:rsidRDefault="00CE3E9F" w:rsidP="00CE3E9F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0B99875C" w14:textId="77777777" w:rsidR="00CE3E9F" w:rsidRPr="00B4024D" w:rsidRDefault="00CE3E9F" w:rsidP="00CE3E9F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1BEA7BFD" w14:textId="77777777" w:rsidR="00CE3E9F" w:rsidRPr="00B4024D" w:rsidRDefault="00CE3E9F" w:rsidP="00CE3E9F">
      <w:pPr>
        <w:jc w:val="both"/>
        <w:rPr>
          <w:rFonts w:ascii="Calibri" w:hAnsi="Calibri" w:cs="Calibri"/>
          <w:sz w:val="22"/>
          <w:szCs w:val="22"/>
        </w:rPr>
      </w:pPr>
    </w:p>
    <w:p w14:paraId="0DA348CB" w14:textId="77777777" w:rsidR="00CE3E9F" w:rsidRPr="00B4024D" w:rsidRDefault="00CE3E9F" w:rsidP="00CE3E9F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4C2C49D8" w14:textId="77777777" w:rsidR="00CE3E9F" w:rsidRPr="00B4024D" w:rsidRDefault="00CE3E9F" w:rsidP="00CE3E9F">
      <w:pPr>
        <w:jc w:val="both"/>
        <w:rPr>
          <w:rFonts w:ascii="Calibri" w:hAnsi="Calibri" w:cs="Calibri"/>
          <w:sz w:val="14"/>
        </w:rPr>
      </w:pPr>
    </w:p>
    <w:p w14:paraId="5A19C2DA" w14:textId="77777777" w:rsidR="00CE3E9F" w:rsidRPr="00B4024D" w:rsidRDefault="00CE3E9F" w:rsidP="00CE3E9F">
      <w:pPr>
        <w:jc w:val="both"/>
        <w:rPr>
          <w:rFonts w:ascii="Calibri" w:hAnsi="Calibri" w:cs="Calibri"/>
          <w:sz w:val="14"/>
        </w:rPr>
      </w:pPr>
    </w:p>
    <w:p w14:paraId="295507CD" w14:textId="77777777" w:rsidR="00CE3E9F" w:rsidRPr="00B4024D" w:rsidRDefault="00CE3E9F" w:rsidP="00CE3E9F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3E191ED0" w14:textId="77777777" w:rsidR="00CE3E9F" w:rsidRPr="00B4024D" w:rsidRDefault="00CE3E9F" w:rsidP="00CE3E9F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159B5419" w14:textId="426DA00D" w:rsidR="00E36FFC" w:rsidRPr="00CE3E9F" w:rsidRDefault="00E36FFC" w:rsidP="00CE3E9F">
      <w:pPr>
        <w:pStyle w:val="Corpsdetexte"/>
        <w:rPr>
          <w:rFonts w:asciiTheme="minorHAnsi" w:hAnsiTheme="minorHAnsi" w:cstheme="minorHAnsi"/>
        </w:rPr>
      </w:pPr>
    </w:p>
    <w:sectPr w:rsidR="00E36FFC" w:rsidRPr="00CE3E9F" w:rsidSect="00CE3E9F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8E48" w14:textId="77777777" w:rsidR="00314B0B" w:rsidRDefault="00314B0B">
      <w:r>
        <w:separator/>
      </w:r>
    </w:p>
  </w:endnote>
  <w:endnote w:type="continuationSeparator" w:id="0">
    <w:p w14:paraId="2263AFCE" w14:textId="77777777" w:rsidR="00314B0B" w:rsidRDefault="0031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8C22" w14:textId="77777777" w:rsidR="00AA62DA" w:rsidRDefault="00AA62DA" w:rsidP="00AA62DA">
    <w:pPr>
      <w:pStyle w:val="Texte9pieddepage"/>
    </w:pPr>
    <w:r>
      <w:tab/>
      <w:t>www.cdg05.com</w:t>
    </w:r>
    <w:r>
      <w:rPr>
        <w:rStyle w:val="texte2Car"/>
      </w:rPr>
      <w:tab/>
    </w:r>
  </w:p>
  <w:p w14:paraId="2AF4E831" w14:textId="77777777" w:rsidR="000C1718" w:rsidRPr="00E36FFC" w:rsidRDefault="000C1718" w:rsidP="00AA62DA">
    <w:pPr>
      <w:pStyle w:val="Pieddepage"/>
      <w:tabs>
        <w:tab w:val="clear" w:pos="4536"/>
        <w:tab w:val="clear" w:pos="9072"/>
        <w:tab w:val="left" w:pos="21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F164" w14:textId="77777777" w:rsidR="00314B0B" w:rsidRDefault="00314B0B">
      <w:r>
        <w:separator/>
      </w:r>
    </w:p>
  </w:footnote>
  <w:footnote w:type="continuationSeparator" w:id="0">
    <w:p w14:paraId="46B12BB3" w14:textId="77777777" w:rsidR="00314B0B" w:rsidRDefault="0031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C896" w14:textId="3B2FE85F" w:rsidR="00AA62DA" w:rsidRPr="00907174" w:rsidRDefault="00A511DA" w:rsidP="00AA62D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DF8D4" wp14:editId="760F11EF">
          <wp:simplePos x="0" y="0"/>
          <wp:positionH relativeFrom="page">
            <wp:posOffset>438150</wp:posOffset>
          </wp:positionH>
          <wp:positionV relativeFrom="paragraph">
            <wp:posOffset>-361950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48BF" wp14:editId="5010CDD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584E8" w14:textId="77777777" w:rsidR="00AA62DA" w:rsidRDefault="00AA62DA" w:rsidP="00AA62DA">
                          <w:pPr>
                            <w:pStyle w:val="Texte1"/>
                          </w:pPr>
                        </w:p>
                        <w:p w14:paraId="45D870A1" w14:textId="77777777" w:rsidR="00AA62DA" w:rsidRDefault="00AA62DA" w:rsidP="00AA62D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A48B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25584E8" w14:textId="77777777" w:rsidR="00AA62DA" w:rsidRDefault="00AA62DA" w:rsidP="00AA62DA">
                    <w:pPr>
                      <w:pStyle w:val="Texte1"/>
                    </w:pPr>
                  </w:p>
                  <w:p w14:paraId="45D870A1" w14:textId="77777777" w:rsidR="00AA62DA" w:rsidRDefault="00AA62DA" w:rsidP="00AA62D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A5F31D" w14:textId="77777777" w:rsidR="00AA62DA" w:rsidRDefault="00AA62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6"/>
    <w:rsid w:val="000C1718"/>
    <w:rsid w:val="00196BA3"/>
    <w:rsid w:val="00314B0B"/>
    <w:rsid w:val="003E69FF"/>
    <w:rsid w:val="00442D56"/>
    <w:rsid w:val="00506E3F"/>
    <w:rsid w:val="006729C1"/>
    <w:rsid w:val="00792BAB"/>
    <w:rsid w:val="007B0A84"/>
    <w:rsid w:val="00910C25"/>
    <w:rsid w:val="00A511DA"/>
    <w:rsid w:val="00AA62DA"/>
    <w:rsid w:val="00B96CCD"/>
    <w:rsid w:val="00CE3E9F"/>
    <w:rsid w:val="00CF6BB6"/>
    <w:rsid w:val="00E36FFC"/>
    <w:rsid w:val="00E90C06"/>
    <w:rsid w:val="00EF6874"/>
    <w:rsid w:val="00F132A3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760510"/>
  <w15:chartTrackingRefBased/>
  <w15:docId w15:val="{BED771B7-B504-462C-9943-094BB591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customStyle="1" w:styleId="Texte1">
    <w:name w:val="Texte 1"/>
    <w:basedOn w:val="Normal"/>
    <w:link w:val="Texte1Car"/>
    <w:qFormat/>
    <w:rsid w:val="00AA62D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A62D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A62D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A62D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A62D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A62D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A62D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AA62DA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CE3E9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CE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 </vt:lpstr>
    </vt:vector>
  </TitlesOfParts>
  <Company>..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Sylvie Turpain</dc:creator>
  <cp:keywords/>
  <cp:lastModifiedBy>Maxime Pecorella CDG05</cp:lastModifiedBy>
  <cp:revision>2</cp:revision>
  <cp:lastPrinted>1999-07-08T12:23:00Z</cp:lastPrinted>
  <dcterms:created xsi:type="dcterms:W3CDTF">2023-06-27T07:28:00Z</dcterms:created>
  <dcterms:modified xsi:type="dcterms:W3CDTF">2023-06-27T07:28:00Z</dcterms:modified>
</cp:coreProperties>
</file>