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A4A4" w14:textId="77777777" w:rsidR="007C7B44" w:rsidRDefault="007C7B44" w:rsidP="000F1AD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817194" w:rsidRPr="007C7B44">
        <w:rPr>
          <w:rFonts w:asciiTheme="minorHAnsi" w:hAnsiTheme="minorHAnsi" w:cstheme="minorHAnsi"/>
          <w:b/>
        </w:rPr>
        <w:t xml:space="preserve">ARRETE </w:t>
      </w:r>
      <w:r w:rsidR="00DE14D2" w:rsidRPr="007C7B44">
        <w:rPr>
          <w:rFonts w:asciiTheme="minorHAnsi" w:hAnsiTheme="minorHAnsi" w:cstheme="minorHAnsi"/>
          <w:b/>
        </w:rPr>
        <w:t xml:space="preserve">PLACANT </w:t>
      </w:r>
    </w:p>
    <w:p w14:paraId="40A7E297" w14:textId="7E176780" w:rsidR="001C6F35" w:rsidRPr="007C7B44" w:rsidRDefault="00DE14D2" w:rsidP="000F1ADA">
      <w:pPr>
        <w:jc w:val="center"/>
        <w:rPr>
          <w:rFonts w:asciiTheme="minorHAnsi" w:hAnsiTheme="minorHAnsi" w:cstheme="minorHAnsi"/>
          <w:b/>
        </w:rPr>
      </w:pPr>
      <w:r w:rsidRPr="007C7B44">
        <w:rPr>
          <w:rFonts w:asciiTheme="minorHAnsi" w:hAnsiTheme="minorHAnsi" w:cstheme="minorHAnsi"/>
          <w:b/>
        </w:rPr>
        <w:t xml:space="preserve">UN AGENT CONTRACTUEL </w:t>
      </w:r>
      <w:r w:rsidR="000F1ADA" w:rsidRPr="007C7B44">
        <w:rPr>
          <w:rFonts w:asciiTheme="minorHAnsi" w:hAnsiTheme="minorHAnsi" w:cstheme="minorHAnsi"/>
          <w:b/>
        </w:rPr>
        <w:t xml:space="preserve">EN CONGE </w:t>
      </w:r>
      <w:r w:rsidR="00067BD5" w:rsidRPr="007C7B44">
        <w:rPr>
          <w:rFonts w:asciiTheme="minorHAnsi" w:hAnsiTheme="minorHAnsi" w:cstheme="minorHAnsi"/>
          <w:b/>
        </w:rPr>
        <w:t>SANS REMUNERATION</w:t>
      </w:r>
      <w:r w:rsidR="001C6F35" w:rsidRPr="007C7B44">
        <w:rPr>
          <w:rFonts w:asciiTheme="minorHAnsi" w:hAnsiTheme="minorHAnsi" w:cstheme="minorHAnsi"/>
          <w:b/>
        </w:rPr>
        <w:t xml:space="preserve"> </w:t>
      </w:r>
    </w:p>
    <w:p w14:paraId="48F8631C" w14:textId="77777777" w:rsidR="007C7B44" w:rsidRDefault="001C6F35" w:rsidP="000F1ADA">
      <w:pPr>
        <w:jc w:val="center"/>
        <w:rPr>
          <w:rFonts w:asciiTheme="minorHAnsi" w:hAnsiTheme="minorHAnsi" w:cstheme="minorHAnsi"/>
          <w:b/>
        </w:rPr>
      </w:pPr>
      <w:r w:rsidRPr="007C7B44">
        <w:rPr>
          <w:rFonts w:asciiTheme="minorHAnsi" w:hAnsiTheme="minorHAnsi" w:cstheme="minorHAnsi"/>
          <w:b/>
        </w:rPr>
        <w:t>CONSECUTIF A UN</w:t>
      </w:r>
      <w:r w:rsidR="00570F70" w:rsidRPr="007C7B44">
        <w:rPr>
          <w:rFonts w:asciiTheme="minorHAnsi" w:hAnsiTheme="minorHAnsi" w:cstheme="minorHAnsi"/>
          <w:b/>
        </w:rPr>
        <w:t xml:space="preserve"> ACCIDENT DU TRAVAIL </w:t>
      </w:r>
    </w:p>
    <w:p w14:paraId="03ACA016" w14:textId="5EBB0D41" w:rsidR="000F1ADA" w:rsidRPr="007C7B44" w:rsidRDefault="00570F70" w:rsidP="000F1ADA">
      <w:pPr>
        <w:jc w:val="center"/>
        <w:rPr>
          <w:rFonts w:asciiTheme="minorHAnsi" w:hAnsiTheme="minorHAnsi" w:cstheme="minorHAnsi"/>
          <w:b/>
        </w:rPr>
      </w:pPr>
      <w:r w:rsidRPr="007C7B44">
        <w:rPr>
          <w:rFonts w:asciiTheme="minorHAnsi" w:hAnsiTheme="minorHAnsi" w:cstheme="minorHAnsi"/>
          <w:b/>
        </w:rPr>
        <w:t xml:space="preserve">OU </w:t>
      </w:r>
      <w:r w:rsidR="001C6F35" w:rsidRPr="007C7B44">
        <w:rPr>
          <w:rFonts w:asciiTheme="minorHAnsi" w:hAnsiTheme="minorHAnsi" w:cstheme="minorHAnsi"/>
          <w:b/>
        </w:rPr>
        <w:t xml:space="preserve">A UNE </w:t>
      </w:r>
      <w:r w:rsidRPr="007C7B44">
        <w:rPr>
          <w:rFonts w:asciiTheme="minorHAnsi" w:hAnsiTheme="minorHAnsi" w:cstheme="minorHAnsi"/>
          <w:b/>
        </w:rPr>
        <w:t>MALADIE PROFESSIONNELLE</w:t>
      </w:r>
    </w:p>
    <w:p w14:paraId="10862EAE" w14:textId="77777777" w:rsidR="001C6F35" w:rsidRPr="007C7B44" w:rsidRDefault="001C6F35" w:rsidP="00F83C0B">
      <w:pPr>
        <w:jc w:val="center"/>
        <w:rPr>
          <w:rFonts w:asciiTheme="minorHAnsi" w:hAnsiTheme="minorHAnsi" w:cstheme="minorHAnsi"/>
          <w:b/>
        </w:rPr>
      </w:pPr>
      <w:r w:rsidRPr="007C7B44">
        <w:rPr>
          <w:rFonts w:asciiTheme="minorHAnsi" w:hAnsiTheme="minorHAnsi" w:cstheme="minorHAnsi"/>
          <w:b/>
        </w:rPr>
        <w:t>(prolongation au-delà de la période rémunérée à plein traitement)</w:t>
      </w:r>
    </w:p>
    <w:p w14:paraId="06B99604" w14:textId="77777777" w:rsidR="00F83C0B" w:rsidRPr="007C7B44" w:rsidRDefault="00F83C0B" w:rsidP="00F83C0B">
      <w:pPr>
        <w:jc w:val="both"/>
        <w:rPr>
          <w:rFonts w:asciiTheme="minorHAnsi" w:hAnsiTheme="minorHAnsi" w:cstheme="minorHAnsi"/>
          <w:sz w:val="20"/>
        </w:rPr>
      </w:pPr>
    </w:p>
    <w:p w14:paraId="18BCD1E6" w14:textId="77777777" w:rsidR="00F83C0B" w:rsidRPr="007C7B44" w:rsidRDefault="00F83C0B" w:rsidP="00F83C0B">
      <w:pPr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 xml:space="preserve">Le Maire </w:t>
      </w:r>
      <w:r w:rsidRPr="007C7B44">
        <w:rPr>
          <w:rFonts w:asciiTheme="minorHAnsi" w:hAnsiTheme="minorHAnsi" w:cstheme="minorHAnsi"/>
          <w:i/>
          <w:sz w:val="20"/>
        </w:rPr>
        <w:t>(ou le Président)</w:t>
      </w:r>
      <w:r w:rsidRPr="007C7B44">
        <w:rPr>
          <w:rFonts w:asciiTheme="minorHAnsi" w:hAnsiTheme="minorHAnsi" w:cstheme="minorHAnsi"/>
          <w:sz w:val="20"/>
        </w:rPr>
        <w:t xml:space="preserve"> de …………………………………………………,</w:t>
      </w:r>
    </w:p>
    <w:p w14:paraId="1ECD321C" w14:textId="77777777" w:rsidR="00F83C0B" w:rsidRPr="007C7B44" w:rsidRDefault="00F83C0B" w:rsidP="00F83C0B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Vu la loi n°83-634 du 13 juillet 1983 portant droits et obligations des fonctionnaires ;</w:t>
      </w:r>
    </w:p>
    <w:p w14:paraId="41080F93" w14:textId="77777777" w:rsidR="00F83C0B" w:rsidRPr="007C7B44" w:rsidRDefault="00F83C0B" w:rsidP="00F83C0B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Vu la loi n°84-53 du 26 janvier 1984 modifiée portant dispositions statutaires relatives à la Fonction Publique Territoriale ;</w:t>
      </w:r>
    </w:p>
    <w:p w14:paraId="6D4A451A" w14:textId="77777777" w:rsidR="00F83C0B" w:rsidRPr="007C7B44" w:rsidRDefault="00F83C0B" w:rsidP="00F83C0B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Vu le décret n°87-602 du 30 juillet 1987 pris pour l’application de la loi n°84-53 du 26 janvier 1984 portant dispositions statutaires relatives à la fonction publique territoriale et relatif à l’organisation des comités médicaux, aux conditions d’aptitude physique et au régime des congés de maladie des fonctionnaires territoriaux ;</w:t>
      </w:r>
    </w:p>
    <w:p w14:paraId="5549FA51" w14:textId="77777777" w:rsidR="00F83C0B" w:rsidRPr="007C7B44" w:rsidRDefault="00F83C0B" w:rsidP="00F83C0B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Vu le décret n°88-145 du 15 février 1988 modifié pris pour l’application de l’article 136 de la loi du 26 janvier 1984 modifiée portant dispositions statutaires relatives à la Fonction Publique Territoriale et relatif aux agents contractuels de la fonction publique territoriale, notamment son article 9 ;</w:t>
      </w:r>
    </w:p>
    <w:p w14:paraId="1214E9A5" w14:textId="77777777" w:rsidR="00F83C0B" w:rsidRPr="007C7B44" w:rsidRDefault="00F83C0B" w:rsidP="00F83C0B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 xml:space="preserve">Vu le contrat à durée déterminée en date du …………………… recrutant M………………………………………………………………… du …………………… au …………………… inclus en qualité de …………………………………………………… </w:t>
      </w:r>
      <w:r w:rsidRPr="007C7B44">
        <w:rPr>
          <w:rFonts w:asciiTheme="minorHAnsi" w:hAnsiTheme="minorHAnsi" w:cstheme="minorHAnsi"/>
          <w:i/>
          <w:sz w:val="20"/>
        </w:rPr>
        <w:t>(préciser le grade)</w:t>
      </w:r>
      <w:r w:rsidRPr="007C7B44">
        <w:rPr>
          <w:rFonts w:asciiTheme="minorHAnsi" w:hAnsiTheme="minorHAnsi" w:cstheme="minorHAnsi"/>
          <w:sz w:val="20"/>
        </w:rPr>
        <w:t> ;</w:t>
      </w:r>
    </w:p>
    <w:p w14:paraId="475407DA" w14:textId="77777777" w:rsidR="00F83C0B" w:rsidRPr="007C7B44" w:rsidRDefault="00F83C0B" w:rsidP="00F83C0B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i/>
          <w:sz w:val="20"/>
          <w:u w:val="single"/>
        </w:rPr>
        <w:t>ou</w:t>
      </w:r>
      <w:r w:rsidRPr="007C7B44">
        <w:rPr>
          <w:rFonts w:asciiTheme="minorHAnsi" w:hAnsiTheme="minorHAnsi" w:cstheme="minorHAnsi"/>
          <w:sz w:val="20"/>
        </w:rPr>
        <w:t xml:space="preserve"> Vu le contrat à durée indéterminée en date du …………………… recrutant M………………………………………………………………… à compter du …………………… en qualité de …………………………………………………… </w:t>
      </w:r>
      <w:r w:rsidRPr="007C7B44">
        <w:rPr>
          <w:rFonts w:asciiTheme="minorHAnsi" w:hAnsiTheme="minorHAnsi" w:cstheme="minorHAnsi"/>
          <w:i/>
          <w:sz w:val="20"/>
        </w:rPr>
        <w:t>(préciser le grade)</w:t>
      </w:r>
      <w:r w:rsidRPr="007C7B44">
        <w:rPr>
          <w:rFonts w:asciiTheme="minorHAnsi" w:hAnsiTheme="minorHAnsi" w:cstheme="minorHAnsi"/>
          <w:sz w:val="20"/>
        </w:rPr>
        <w:t> ;</w:t>
      </w:r>
    </w:p>
    <w:p w14:paraId="7DBE16C6" w14:textId="77777777" w:rsidR="00F83C0B" w:rsidRPr="007C7B44" w:rsidRDefault="00F83C0B" w:rsidP="00F83C0B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Vu le certificat médical (de prolongation) en date du …………………… relatif à l’accident du travail de M………………………………………………………………… survenu le  …………………… (ou à la maladie professionnelle constatée le ……………………) ;</w:t>
      </w:r>
    </w:p>
    <w:p w14:paraId="007CAF4E" w14:textId="77777777" w:rsidR="00F83C0B" w:rsidRPr="007C7B44" w:rsidRDefault="00F83C0B" w:rsidP="00F83C0B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Considérant que l’agent justifie d’une ancienneté de services de ……………………………………… auprès de la collectivité de ………………………………………………… ;</w:t>
      </w:r>
    </w:p>
    <w:p w14:paraId="4A5E031A" w14:textId="77777777" w:rsidR="00F83C0B" w:rsidRPr="007C7B44" w:rsidRDefault="00F83C0B" w:rsidP="00F83C0B">
      <w:pPr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Considérant que M………………………………………………………………… a bénéficié d’un congé rémunéré pour accident de travail (ou maladie professionnelle) d’une durée de …………………… ;</w:t>
      </w:r>
    </w:p>
    <w:p w14:paraId="731EC7B7" w14:textId="27FF0435" w:rsidR="00580BA8" w:rsidRPr="007C7B44" w:rsidRDefault="004178E5" w:rsidP="007C7B44">
      <w:pPr>
        <w:spacing w:before="120" w:after="120"/>
        <w:jc w:val="both"/>
        <w:rPr>
          <w:rFonts w:asciiTheme="minorHAnsi" w:hAnsiTheme="minorHAnsi" w:cstheme="minorHAnsi"/>
          <w:sz w:val="20"/>
          <w:szCs w:val="14"/>
        </w:rPr>
      </w:pPr>
      <w:r w:rsidRPr="007C7B44">
        <w:rPr>
          <w:rFonts w:asciiTheme="minorHAnsi" w:hAnsiTheme="minorHAnsi" w:cstheme="minorHAnsi"/>
          <w:sz w:val="20"/>
        </w:rPr>
        <w:t>Considérant que l’accident de travail (ou la maladie professionnelle) a été reconnu(e) imputable au service par le médecin-conseil de la Sécurité Sociale ;</w:t>
      </w:r>
    </w:p>
    <w:p w14:paraId="7EE0BB20" w14:textId="77777777" w:rsidR="00817194" w:rsidRPr="007C7B44" w:rsidRDefault="00CE3C4C" w:rsidP="00F83C0B">
      <w:pPr>
        <w:jc w:val="center"/>
        <w:rPr>
          <w:rFonts w:asciiTheme="minorHAnsi" w:hAnsiTheme="minorHAnsi" w:cstheme="minorHAnsi"/>
          <w:b/>
          <w:sz w:val="14"/>
          <w:szCs w:val="14"/>
        </w:rPr>
      </w:pPr>
      <w:r w:rsidRPr="007C7B44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0E77C060" w14:textId="77777777" w:rsidR="00580BA8" w:rsidRPr="007C7B44" w:rsidRDefault="00580BA8" w:rsidP="00F83C0B">
      <w:pPr>
        <w:jc w:val="center"/>
        <w:rPr>
          <w:rFonts w:asciiTheme="minorHAnsi" w:hAnsiTheme="minorHAnsi" w:cstheme="minorHAnsi"/>
          <w:b/>
          <w:sz w:val="20"/>
          <w:szCs w:val="14"/>
        </w:rPr>
      </w:pPr>
    </w:p>
    <w:p w14:paraId="231BDF32" w14:textId="77777777" w:rsidR="0046636F" w:rsidRPr="007C7B44" w:rsidRDefault="00CE3C4C" w:rsidP="00F83C0B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b/>
          <w:sz w:val="20"/>
          <w:u w:val="single"/>
        </w:rPr>
        <w:t>ARTICLE</w:t>
      </w:r>
      <w:r w:rsidRPr="007C7B44">
        <w:rPr>
          <w:rFonts w:asciiTheme="minorHAnsi" w:hAnsiTheme="minorHAnsi" w:cstheme="minorHAnsi"/>
          <w:sz w:val="20"/>
          <w:u w:val="single"/>
        </w:rPr>
        <w:t xml:space="preserve"> </w:t>
      </w:r>
      <w:r w:rsidRPr="007C7B44">
        <w:rPr>
          <w:rFonts w:asciiTheme="minorHAnsi" w:hAnsiTheme="minorHAnsi" w:cstheme="minorHAnsi"/>
          <w:b/>
          <w:sz w:val="20"/>
          <w:u w:val="single"/>
        </w:rPr>
        <w:t>1</w:t>
      </w:r>
      <w:r w:rsidRPr="007C7B44">
        <w:rPr>
          <w:rFonts w:asciiTheme="minorHAnsi" w:hAnsiTheme="minorHAnsi" w:cstheme="minorHAnsi"/>
          <w:sz w:val="20"/>
        </w:rPr>
        <w:t> :</w:t>
      </w:r>
      <w:r w:rsidR="00817194" w:rsidRPr="007C7B44">
        <w:rPr>
          <w:rFonts w:asciiTheme="minorHAnsi" w:hAnsiTheme="minorHAnsi" w:cstheme="minorHAnsi"/>
          <w:sz w:val="20"/>
        </w:rPr>
        <w:tab/>
      </w:r>
      <w:r w:rsidR="0046636F" w:rsidRPr="007C7B44">
        <w:rPr>
          <w:rFonts w:asciiTheme="minorHAnsi" w:hAnsiTheme="minorHAnsi" w:cstheme="minorHAnsi"/>
          <w:sz w:val="20"/>
        </w:rPr>
        <w:t xml:space="preserve">M…………………………………………………………………, né(e) le ……………………, …………………………………………………… </w:t>
      </w:r>
      <w:r w:rsidR="0046636F" w:rsidRPr="007C7B44">
        <w:rPr>
          <w:rFonts w:asciiTheme="minorHAnsi" w:hAnsiTheme="minorHAnsi" w:cstheme="minorHAnsi"/>
          <w:i/>
          <w:sz w:val="20"/>
        </w:rPr>
        <w:t>(préciser le grade)</w:t>
      </w:r>
      <w:r w:rsidR="0046636F" w:rsidRPr="007C7B44">
        <w:rPr>
          <w:rFonts w:asciiTheme="minorHAnsi" w:hAnsiTheme="minorHAnsi" w:cstheme="minorHAnsi"/>
          <w:sz w:val="20"/>
        </w:rPr>
        <w:t xml:space="preserve"> contractuel, est </w:t>
      </w:r>
      <w:r w:rsidR="001C6F35" w:rsidRPr="007C7B44">
        <w:rPr>
          <w:rFonts w:asciiTheme="minorHAnsi" w:hAnsiTheme="minorHAnsi" w:cstheme="minorHAnsi"/>
          <w:sz w:val="20"/>
        </w:rPr>
        <w:t xml:space="preserve">placé en congé sans </w:t>
      </w:r>
      <w:r w:rsidR="00067BD5" w:rsidRPr="007C7B44">
        <w:rPr>
          <w:rFonts w:asciiTheme="minorHAnsi" w:hAnsiTheme="minorHAnsi" w:cstheme="minorHAnsi"/>
          <w:sz w:val="20"/>
        </w:rPr>
        <w:t>rémunération</w:t>
      </w:r>
      <w:r w:rsidR="001C6F35" w:rsidRPr="007C7B44">
        <w:rPr>
          <w:rFonts w:asciiTheme="minorHAnsi" w:hAnsiTheme="minorHAnsi" w:cstheme="minorHAnsi"/>
          <w:sz w:val="20"/>
        </w:rPr>
        <w:t xml:space="preserve"> </w:t>
      </w:r>
      <w:r w:rsidR="00570F70" w:rsidRPr="007C7B44">
        <w:rPr>
          <w:rFonts w:asciiTheme="minorHAnsi" w:hAnsiTheme="minorHAnsi" w:cstheme="minorHAnsi"/>
          <w:sz w:val="20"/>
        </w:rPr>
        <w:t>du …………………… au …………………… inclus</w:t>
      </w:r>
      <w:r w:rsidR="00F83C0B" w:rsidRPr="007C7B44">
        <w:rPr>
          <w:rFonts w:asciiTheme="minorHAnsi" w:hAnsiTheme="minorHAnsi" w:cstheme="minorHAnsi"/>
          <w:sz w:val="20"/>
        </w:rPr>
        <w:t xml:space="preserve"> (la durée du congé ne doit pas excéder le terme du contrat)</w:t>
      </w:r>
      <w:r w:rsidR="0046636F" w:rsidRPr="007C7B44">
        <w:rPr>
          <w:rFonts w:asciiTheme="minorHAnsi" w:hAnsiTheme="minorHAnsi" w:cstheme="minorHAnsi"/>
          <w:sz w:val="20"/>
        </w:rPr>
        <w:t>.</w:t>
      </w:r>
    </w:p>
    <w:p w14:paraId="7F4E3D1A" w14:textId="77777777" w:rsidR="0046636F" w:rsidRPr="007C7B44" w:rsidRDefault="0046636F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16"/>
          <w:szCs w:val="14"/>
        </w:rPr>
      </w:pPr>
    </w:p>
    <w:p w14:paraId="778B1AA2" w14:textId="77777777" w:rsidR="00DE14D2" w:rsidRPr="007C7B44" w:rsidRDefault="00CE3C4C" w:rsidP="001C6F35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b/>
          <w:sz w:val="20"/>
          <w:u w:val="single"/>
        </w:rPr>
        <w:t>ARTICLE 2</w:t>
      </w:r>
      <w:r w:rsidRPr="007C7B44">
        <w:rPr>
          <w:rFonts w:asciiTheme="minorHAnsi" w:hAnsiTheme="minorHAnsi" w:cstheme="minorHAnsi"/>
          <w:b/>
          <w:sz w:val="20"/>
        </w:rPr>
        <w:t xml:space="preserve"> : </w:t>
      </w:r>
      <w:r w:rsidRPr="007C7B44">
        <w:rPr>
          <w:rFonts w:asciiTheme="minorHAnsi" w:hAnsiTheme="minorHAnsi" w:cstheme="minorHAnsi"/>
          <w:b/>
          <w:sz w:val="20"/>
        </w:rPr>
        <w:tab/>
      </w:r>
      <w:r w:rsidR="001C6F35" w:rsidRPr="007C7B44">
        <w:rPr>
          <w:rFonts w:asciiTheme="minorHAnsi" w:hAnsiTheme="minorHAnsi" w:cstheme="minorHAnsi"/>
          <w:sz w:val="20"/>
        </w:rPr>
        <w:t>Durant la période précitée, M………………………………………………………………… percevra les indemnités journalières versées par la Caisse Primaire d’Assurance Maladie.</w:t>
      </w:r>
    </w:p>
    <w:p w14:paraId="2E89B35C" w14:textId="77777777" w:rsidR="001C6F35" w:rsidRPr="007C7B44" w:rsidRDefault="001C6F35" w:rsidP="001C6F35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ab/>
        <w:t>Le remboursement des honoraires médicaux et des frais directement entraînés par l’accident du travail (ou la maladie professionnelle) seront pris en charge par la Caisse Primaire d’Assurance Maladie.</w:t>
      </w:r>
    </w:p>
    <w:p w14:paraId="73B2A9A9" w14:textId="77777777" w:rsidR="00BC0075" w:rsidRPr="007C7B44" w:rsidRDefault="00BC0075" w:rsidP="00BC0075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16"/>
          <w:szCs w:val="14"/>
        </w:rPr>
      </w:pPr>
    </w:p>
    <w:p w14:paraId="28239F0C" w14:textId="77777777" w:rsidR="00CE3C4C" w:rsidRPr="007C7B44" w:rsidRDefault="00CE3C4C" w:rsidP="00CE3C4C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EC1389" w:rsidRPr="007C7B44">
        <w:rPr>
          <w:rFonts w:asciiTheme="minorHAnsi" w:hAnsiTheme="minorHAnsi" w:cstheme="minorHAnsi"/>
          <w:b/>
          <w:sz w:val="20"/>
          <w:u w:val="single"/>
        </w:rPr>
        <w:t>3</w:t>
      </w:r>
      <w:r w:rsidRPr="007C7B44">
        <w:rPr>
          <w:rFonts w:asciiTheme="minorHAnsi" w:hAnsiTheme="minorHAnsi" w:cstheme="minorHAnsi"/>
          <w:sz w:val="20"/>
        </w:rPr>
        <w:t> :</w:t>
      </w:r>
      <w:r w:rsidRPr="007C7B44">
        <w:rPr>
          <w:rFonts w:asciiTheme="minorHAnsi" w:hAnsiTheme="minorHAnsi" w:cstheme="minorHAnsi"/>
          <w:sz w:val="20"/>
        </w:rPr>
        <w:tab/>
        <w:t>Le présent arrêté sera :</w:t>
      </w:r>
    </w:p>
    <w:p w14:paraId="79996380" w14:textId="77777777" w:rsidR="00CE3C4C" w:rsidRPr="007C7B44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- notifié à l’agent,</w:t>
      </w:r>
    </w:p>
    <w:p w14:paraId="0C8B2508" w14:textId="77777777" w:rsidR="001C6F35" w:rsidRPr="007C7B44" w:rsidRDefault="001C6F35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- transmis au Président du Centre de gestion,</w:t>
      </w:r>
    </w:p>
    <w:p w14:paraId="51185D60" w14:textId="77777777" w:rsidR="00CE3C4C" w:rsidRPr="007C7B44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- transmis au comptable de la collectivité,</w:t>
      </w:r>
    </w:p>
    <w:p w14:paraId="2EC311EE" w14:textId="77777777" w:rsidR="00EC1389" w:rsidRPr="007C7B44" w:rsidRDefault="00EC1389" w:rsidP="00CE3C4C">
      <w:pPr>
        <w:jc w:val="both"/>
        <w:rPr>
          <w:rFonts w:asciiTheme="minorHAnsi" w:hAnsiTheme="minorHAnsi" w:cstheme="minorHAnsi"/>
          <w:sz w:val="20"/>
        </w:rPr>
      </w:pPr>
    </w:p>
    <w:p w14:paraId="0C939A13" w14:textId="040917F5" w:rsidR="00CE3C4C" w:rsidRPr="007C7B44" w:rsidRDefault="007C7B44" w:rsidP="007325D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7325DF" w:rsidRPr="007C7B44">
        <w:rPr>
          <w:rFonts w:asciiTheme="minorHAnsi" w:hAnsiTheme="minorHAnsi" w:cstheme="minorHAnsi"/>
          <w:sz w:val="20"/>
        </w:rPr>
        <w:tab/>
      </w:r>
      <w:r w:rsidR="007325DF" w:rsidRPr="007C7B44">
        <w:rPr>
          <w:rFonts w:asciiTheme="minorHAnsi" w:hAnsiTheme="minorHAnsi" w:cstheme="minorHAnsi"/>
          <w:sz w:val="20"/>
        </w:rPr>
        <w:tab/>
      </w:r>
      <w:r w:rsidR="00CE3C4C" w:rsidRPr="007C7B44">
        <w:rPr>
          <w:rFonts w:asciiTheme="minorHAnsi" w:hAnsiTheme="minorHAnsi" w:cstheme="minorHAnsi"/>
          <w:sz w:val="20"/>
        </w:rPr>
        <w:t>Fait à …………………………………………,</w:t>
      </w:r>
    </w:p>
    <w:p w14:paraId="158A90BD" w14:textId="77777777" w:rsidR="00CE3C4C" w:rsidRPr="007C7B44" w:rsidRDefault="00CE3C4C" w:rsidP="007C7B44">
      <w:pPr>
        <w:ind w:left="710" w:firstLine="4962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Le ………………………………………………,</w:t>
      </w:r>
    </w:p>
    <w:p w14:paraId="37A1BB3F" w14:textId="77777777" w:rsidR="00CE3C4C" w:rsidRPr="007C7B44" w:rsidRDefault="00CE3C4C" w:rsidP="007C7B44">
      <w:pPr>
        <w:ind w:left="4963" w:firstLine="709"/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 xml:space="preserve">Le Maire </w:t>
      </w:r>
      <w:r w:rsidRPr="007C7B44">
        <w:rPr>
          <w:rFonts w:asciiTheme="minorHAnsi" w:hAnsiTheme="minorHAnsi" w:cstheme="minorHAnsi"/>
          <w:i/>
          <w:sz w:val="20"/>
        </w:rPr>
        <w:t>(ou le Président)</w:t>
      </w:r>
      <w:r w:rsidRPr="007C7B44">
        <w:rPr>
          <w:rFonts w:asciiTheme="minorHAnsi" w:hAnsiTheme="minorHAnsi" w:cstheme="minorHAnsi"/>
          <w:sz w:val="20"/>
        </w:rPr>
        <w:t>,</w:t>
      </w:r>
    </w:p>
    <w:p w14:paraId="52993D52" w14:textId="77777777" w:rsidR="00CE3C4C" w:rsidRPr="007C7B44" w:rsidRDefault="00CE3C4C" w:rsidP="00CE3C4C">
      <w:pPr>
        <w:jc w:val="both"/>
        <w:rPr>
          <w:rFonts w:asciiTheme="minorHAnsi" w:hAnsiTheme="minorHAnsi" w:cstheme="minorHAnsi"/>
          <w:sz w:val="20"/>
        </w:rPr>
      </w:pPr>
      <w:r w:rsidRPr="007C7B44">
        <w:rPr>
          <w:rFonts w:asciiTheme="minorHAnsi" w:hAnsiTheme="minorHAnsi" w:cstheme="minorHAnsi"/>
          <w:sz w:val="20"/>
        </w:rPr>
        <w:t>NOTIFIE A L’AGENT LE :</w:t>
      </w:r>
    </w:p>
    <w:p w14:paraId="5BD26008" w14:textId="77777777" w:rsidR="00CE3C4C" w:rsidRPr="007C7B44" w:rsidRDefault="00CE3C4C" w:rsidP="00CE3C4C">
      <w:pPr>
        <w:jc w:val="both"/>
        <w:rPr>
          <w:rFonts w:asciiTheme="minorHAnsi" w:hAnsiTheme="minorHAnsi" w:cstheme="minorHAnsi"/>
          <w:i/>
          <w:sz w:val="20"/>
        </w:rPr>
      </w:pPr>
      <w:r w:rsidRPr="007C7B44">
        <w:rPr>
          <w:rFonts w:asciiTheme="minorHAnsi" w:hAnsiTheme="minorHAnsi" w:cstheme="minorHAnsi"/>
          <w:i/>
          <w:sz w:val="20"/>
        </w:rPr>
        <w:t>(date et signature)</w:t>
      </w:r>
    </w:p>
    <w:p w14:paraId="30BB0CAA" w14:textId="77777777" w:rsidR="001134A3" w:rsidRPr="007C7B44" w:rsidRDefault="001134A3" w:rsidP="00817194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</w:p>
    <w:p w14:paraId="12E1B5F8" w14:textId="77777777" w:rsidR="00EC1389" w:rsidRPr="007C7B44" w:rsidRDefault="00EC1389" w:rsidP="00817194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</w:p>
    <w:p w14:paraId="780EA742" w14:textId="77777777" w:rsidR="00EC1389" w:rsidRPr="007C7B44" w:rsidRDefault="00DE14D2" w:rsidP="00DE14D2">
      <w:pPr>
        <w:tabs>
          <w:tab w:val="left" w:pos="567"/>
          <w:tab w:val="center" w:pos="7371"/>
        </w:tabs>
        <w:jc w:val="both"/>
        <w:rPr>
          <w:rFonts w:asciiTheme="minorHAnsi" w:hAnsiTheme="minorHAnsi" w:cstheme="minorHAnsi"/>
          <w:sz w:val="14"/>
        </w:rPr>
      </w:pPr>
      <w:r w:rsidRPr="007C7B44">
        <w:rPr>
          <w:rFonts w:asciiTheme="minorHAnsi" w:hAnsiTheme="minorHAnsi" w:cstheme="minorHAnsi"/>
          <w:sz w:val="14"/>
        </w:rPr>
        <w:t xml:space="preserve">Le Maire </w:t>
      </w:r>
      <w:r w:rsidRPr="007C7B44">
        <w:rPr>
          <w:rFonts w:asciiTheme="minorHAnsi" w:hAnsiTheme="minorHAnsi" w:cstheme="minorHAnsi"/>
          <w:i/>
          <w:sz w:val="14"/>
        </w:rPr>
        <w:t>(ou le Président)</w:t>
      </w:r>
      <w:r w:rsidRPr="007C7B44">
        <w:rPr>
          <w:rFonts w:asciiTheme="minorHAnsi" w:hAnsiTheme="minorHAnsi" w:cstheme="minorHAnsi"/>
          <w:sz w:val="14"/>
        </w:rPr>
        <w:t>,</w:t>
      </w:r>
    </w:p>
    <w:p w14:paraId="653389B5" w14:textId="77777777" w:rsidR="00DE14D2" w:rsidRPr="007C7B44" w:rsidRDefault="00DE14D2" w:rsidP="00DE14D2">
      <w:pPr>
        <w:numPr>
          <w:ilvl w:val="0"/>
          <w:numId w:val="1"/>
        </w:numPr>
        <w:tabs>
          <w:tab w:val="left" w:pos="142"/>
          <w:tab w:val="center" w:pos="7371"/>
        </w:tabs>
        <w:ind w:hanging="1770"/>
        <w:jc w:val="both"/>
        <w:rPr>
          <w:rFonts w:asciiTheme="minorHAnsi" w:hAnsiTheme="minorHAnsi" w:cstheme="minorHAnsi"/>
          <w:sz w:val="14"/>
        </w:rPr>
      </w:pPr>
      <w:r w:rsidRPr="007C7B44">
        <w:rPr>
          <w:rFonts w:asciiTheme="minorHAnsi" w:hAnsiTheme="minorHAnsi" w:cstheme="minorHAnsi"/>
          <w:sz w:val="14"/>
        </w:rPr>
        <w:t>certifie sous sa responsabilité le caractère exécutoire de cet acte,</w:t>
      </w:r>
    </w:p>
    <w:p w14:paraId="0536D2FA" w14:textId="77777777" w:rsidR="00D0017E" w:rsidRPr="007C7B44" w:rsidRDefault="00DE14D2" w:rsidP="00CC4681">
      <w:pPr>
        <w:numPr>
          <w:ilvl w:val="0"/>
          <w:numId w:val="1"/>
        </w:numPr>
        <w:tabs>
          <w:tab w:val="left" w:pos="142"/>
          <w:tab w:val="center" w:pos="7371"/>
        </w:tabs>
        <w:ind w:left="142" w:hanging="142"/>
        <w:jc w:val="both"/>
        <w:rPr>
          <w:rFonts w:asciiTheme="minorHAnsi" w:hAnsiTheme="minorHAnsi" w:cstheme="minorHAnsi"/>
          <w:b/>
          <w:sz w:val="14"/>
        </w:rPr>
      </w:pPr>
      <w:r w:rsidRPr="007C7B44">
        <w:rPr>
          <w:rFonts w:asciiTheme="minorHAnsi" w:hAnsiTheme="minorHAnsi" w:cstheme="minorHAnsi"/>
          <w:sz w:val="14"/>
        </w:rPr>
        <w:t>informe que le présent arrêté peut faire l’objet d’un recours pour excès de pouvoir devant le Tribunal Administratif dans un délai de 2 mois à compter de la présente notification.</w:t>
      </w:r>
    </w:p>
    <w:p w14:paraId="23487BB7" w14:textId="77777777" w:rsidR="00F83C0B" w:rsidRPr="007C7B44" w:rsidRDefault="00F83C0B" w:rsidP="00F83C0B">
      <w:pPr>
        <w:tabs>
          <w:tab w:val="left" w:pos="142"/>
          <w:tab w:val="center" w:pos="7371"/>
        </w:tabs>
        <w:jc w:val="both"/>
        <w:rPr>
          <w:rFonts w:asciiTheme="minorHAnsi" w:hAnsiTheme="minorHAnsi" w:cstheme="minorHAnsi"/>
          <w:b/>
          <w:sz w:val="14"/>
        </w:rPr>
      </w:pPr>
      <w:r w:rsidRPr="007C7B44">
        <w:rPr>
          <w:rFonts w:asciiTheme="minorHAnsi" w:hAnsiTheme="minorHAnsi" w:cstheme="minorHAnsi"/>
          <w:sz w:val="14"/>
        </w:rPr>
        <w:t>Le Tribunal Administratif peut aussi être saisi par l’application informative « Télérecours Citoyens » accessible par le site internet www.telerecours.fr.</w:t>
      </w:r>
    </w:p>
    <w:sectPr w:rsidR="00F83C0B" w:rsidRPr="007C7B44" w:rsidSect="007C7B44">
      <w:footerReference w:type="default" r:id="rId7"/>
      <w:headerReference w:type="first" r:id="rId8"/>
      <w:footerReference w:type="first" r:id="rId9"/>
      <w:type w:val="continuous"/>
      <w:pgSz w:w="11907" w:h="16840" w:code="9"/>
      <w:pgMar w:top="426" w:right="720" w:bottom="720" w:left="720" w:header="436" w:footer="0" w:gutter="0"/>
      <w:paperSrc w:first="1025" w:other="10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2EFA" w14:textId="77777777" w:rsidR="00D86FFA" w:rsidRDefault="00D86FFA">
      <w:r>
        <w:separator/>
      </w:r>
    </w:p>
  </w:endnote>
  <w:endnote w:type="continuationSeparator" w:id="0">
    <w:p w14:paraId="77271AF8" w14:textId="77777777" w:rsidR="00D86FFA" w:rsidRDefault="00D8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F3FB" w14:textId="77777777" w:rsidR="00BC0075" w:rsidRPr="007325DF" w:rsidRDefault="00BC0075" w:rsidP="007325DF">
    <w:pPr>
      <w:jc w:val="right"/>
      <w:rPr>
        <w:rFonts w:ascii="Trebuchet MS" w:hAnsi="Trebuchet MS"/>
        <w:sz w:val="16"/>
        <w:szCs w:val="16"/>
      </w:rPr>
    </w:pPr>
    <w:r w:rsidRPr="007325DF">
      <w:rPr>
        <w:rFonts w:ascii="Trebuchet MS" w:hAnsi="Trebuchet MS"/>
        <w:sz w:val="16"/>
        <w:szCs w:val="16"/>
      </w:rPr>
      <w:t xml:space="preserve">Page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PAGE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2F251D">
      <w:rPr>
        <w:rFonts w:ascii="Trebuchet MS" w:hAnsi="Trebuchet MS"/>
        <w:noProof/>
        <w:sz w:val="16"/>
        <w:szCs w:val="16"/>
      </w:rPr>
      <w:t>1</w:t>
    </w:r>
    <w:r w:rsidRPr="007325DF">
      <w:rPr>
        <w:rFonts w:ascii="Trebuchet MS" w:hAnsi="Trebuchet MS"/>
        <w:sz w:val="16"/>
        <w:szCs w:val="16"/>
      </w:rPr>
      <w:fldChar w:fldCharType="end"/>
    </w:r>
    <w:r w:rsidRPr="007325DF">
      <w:rPr>
        <w:rFonts w:ascii="Trebuchet MS" w:hAnsi="Trebuchet MS"/>
        <w:sz w:val="16"/>
        <w:szCs w:val="16"/>
      </w:rPr>
      <w:t xml:space="preserve"> sur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NUMPAGES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2F251D">
      <w:rPr>
        <w:rFonts w:ascii="Trebuchet MS" w:hAnsi="Trebuchet MS"/>
        <w:noProof/>
        <w:sz w:val="16"/>
        <w:szCs w:val="16"/>
      </w:rPr>
      <w:t>1</w:t>
    </w:r>
    <w:r w:rsidRPr="007325DF">
      <w:rPr>
        <w:rFonts w:ascii="Trebuchet MS" w:hAnsi="Trebuchet MS"/>
        <w:sz w:val="16"/>
        <w:szCs w:val="16"/>
      </w:rPr>
      <w:fldChar w:fldCharType="end"/>
    </w:r>
  </w:p>
  <w:p w14:paraId="0AA0B02A" w14:textId="77777777" w:rsidR="00893EB9" w:rsidRDefault="00893EB9" w:rsidP="00893EB9">
    <w:pPr>
      <w:pStyle w:val="Texte9pieddepage"/>
    </w:pPr>
    <w:r>
      <w:t>www.cdg05.com</w:t>
    </w:r>
    <w:r>
      <w:rPr>
        <w:rStyle w:val="texte2Car"/>
      </w:rPr>
      <w:tab/>
    </w:r>
  </w:p>
  <w:p w14:paraId="5192F5C7" w14:textId="77777777" w:rsidR="00BC0075" w:rsidRDefault="00BC00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A721" w14:textId="77777777" w:rsidR="00893EB9" w:rsidRDefault="00893EB9" w:rsidP="00893EB9">
    <w:pPr>
      <w:pStyle w:val="Texte9pieddepage"/>
    </w:pPr>
    <w:bookmarkStart w:id="4" w:name="_Hlk109296357"/>
    <w:r>
      <w:t>www.cdg05.com</w:t>
    </w:r>
    <w:r>
      <w:rPr>
        <w:rStyle w:val="texte2Car"/>
      </w:rPr>
      <w:tab/>
    </w:r>
  </w:p>
  <w:bookmarkEnd w:id="4"/>
  <w:p w14:paraId="6C6B4599" w14:textId="77777777" w:rsidR="00893EB9" w:rsidRDefault="00893E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EC7B" w14:textId="77777777" w:rsidR="00D86FFA" w:rsidRDefault="00D86FFA">
      <w:r>
        <w:separator/>
      </w:r>
    </w:p>
  </w:footnote>
  <w:footnote w:type="continuationSeparator" w:id="0">
    <w:p w14:paraId="5299E528" w14:textId="77777777" w:rsidR="00D86FFA" w:rsidRDefault="00D8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AC35" w14:textId="730EB356" w:rsidR="00893EB9" w:rsidRPr="00907174" w:rsidRDefault="00AB4766" w:rsidP="00893EB9">
    <w:pPr>
      <w:pStyle w:val="Titre11AlignementLogo"/>
      <w:rPr>
        <w:sz w:val="28"/>
        <w:szCs w:val="28"/>
      </w:rPr>
    </w:pPr>
    <w:bookmarkStart w:id="0" w:name="_Hlk109296273"/>
    <w:bookmarkStart w:id="1" w:name="_Hlk109296467"/>
    <w:bookmarkStart w:id="2" w:name="_Hlk109297064"/>
    <w:bookmarkStart w:id="3" w:name="_Hlk109297065"/>
    <w:r>
      <w:rPr>
        <w:noProof/>
      </w:rPr>
      <w:drawing>
        <wp:anchor distT="0" distB="0" distL="114300" distR="114300" simplePos="0" relativeHeight="251659264" behindDoc="0" locked="0" layoutInCell="1" allowOverlap="1" wp14:anchorId="5EFB777E" wp14:editId="27B2024B">
          <wp:simplePos x="0" y="0"/>
          <wp:positionH relativeFrom="page">
            <wp:posOffset>466725</wp:posOffset>
          </wp:positionH>
          <wp:positionV relativeFrom="paragraph">
            <wp:posOffset>-142875</wp:posOffset>
          </wp:positionV>
          <wp:extent cx="1562100" cy="1437640"/>
          <wp:effectExtent l="0" t="0" r="0" b="0"/>
          <wp:wrapNone/>
          <wp:docPr id="15077854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DD4E3C" wp14:editId="1F8C5ED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F41F0" w14:textId="77777777" w:rsidR="00893EB9" w:rsidRDefault="00893EB9" w:rsidP="00893EB9">
                          <w:pPr>
                            <w:pStyle w:val="Texte1"/>
                          </w:pPr>
                        </w:p>
                        <w:p w14:paraId="656194FD" w14:textId="77777777" w:rsidR="00893EB9" w:rsidRDefault="00893EB9" w:rsidP="00893EB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D4E3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50F41F0" w14:textId="77777777" w:rsidR="00893EB9" w:rsidRDefault="00893EB9" w:rsidP="00893EB9">
                    <w:pPr>
                      <w:pStyle w:val="Texte1"/>
                    </w:pPr>
                  </w:p>
                  <w:p w14:paraId="656194FD" w14:textId="77777777" w:rsidR="00893EB9" w:rsidRDefault="00893EB9" w:rsidP="00893EB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03883856" w14:textId="77777777" w:rsidR="00893EB9" w:rsidRDefault="00893EB9" w:rsidP="00893EB9">
    <w:pPr>
      <w:pStyle w:val="En-tte"/>
    </w:pPr>
  </w:p>
  <w:bookmarkEnd w:id="0"/>
  <w:bookmarkEnd w:id="2"/>
  <w:bookmarkEnd w:id="3"/>
  <w:p w14:paraId="1BE5EEDF" w14:textId="77777777" w:rsidR="00893EB9" w:rsidRDefault="00893E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70675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08"/>
    <w:rsid w:val="00016012"/>
    <w:rsid w:val="00067BD5"/>
    <w:rsid w:val="00067E6F"/>
    <w:rsid w:val="000F1ADA"/>
    <w:rsid w:val="00111460"/>
    <w:rsid w:val="001134A3"/>
    <w:rsid w:val="00127895"/>
    <w:rsid w:val="00146E1A"/>
    <w:rsid w:val="001552EA"/>
    <w:rsid w:val="0018740B"/>
    <w:rsid w:val="001C6F35"/>
    <w:rsid w:val="001D0BE7"/>
    <w:rsid w:val="002160EA"/>
    <w:rsid w:val="002F251D"/>
    <w:rsid w:val="002F2E51"/>
    <w:rsid w:val="002F4E08"/>
    <w:rsid w:val="004178E5"/>
    <w:rsid w:val="0046636F"/>
    <w:rsid w:val="00557E1B"/>
    <w:rsid w:val="00570F70"/>
    <w:rsid w:val="00580BA8"/>
    <w:rsid w:val="0060758F"/>
    <w:rsid w:val="007325DF"/>
    <w:rsid w:val="007A44E1"/>
    <w:rsid w:val="007C7B44"/>
    <w:rsid w:val="00817194"/>
    <w:rsid w:val="0087264A"/>
    <w:rsid w:val="00893EB9"/>
    <w:rsid w:val="009D4559"/>
    <w:rsid w:val="00A03035"/>
    <w:rsid w:val="00A80DF0"/>
    <w:rsid w:val="00AB4766"/>
    <w:rsid w:val="00B0468B"/>
    <w:rsid w:val="00BB53DE"/>
    <w:rsid w:val="00BC0075"/>
    <w:rsid w:val="00C3367A"/>
    <w:rsid w:val="00C90C34"/>
    <w:rsid w:val="00CC4681"/>
    <w:rsid w:val="00CE3C4C"/>
    <w:rsid w:val="00D0017E"/>
    <w:rsid w:val="00D330FD"/>
    <w:rsid w:val="00D52E95"/>
    <w:rsid w:val="00D86FFA"/>
    <w:rsid w:val="00DA3C6D"/>
    <w:rsid w:val="00DE14D2"/>
    <w:rsid w:val="00E40EBF"/>
    <w:rsid w:val="00EC1389"/>
    <w:rsid w:val="00EC2955"/>
    <w:rsid w:val="00F0460C"/>
    <w:rsid w:val="00F10084"/>
    <w:rsid w:val="00F11A95"/>
    <w:rsid w:val="00F4656C"/>
    <w:rsid w:val="00F63480"/>
    <w:rsid w:val="00F83C0B"/>
    <w:rsid w:val="00F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E8B7B3B"/>
  <w15:chartTrackingRefBased/>
  <w15:docId w15:val="{5696A43E-8DC3-4AA4-92DE-826A1057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94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817194"/>
    <w:pPr>
      <w:jc w:val="both"/>
    </w:pPr>
  </w:style>
  <w:style w:type="paragraph" w:styleId="Retraitcorpsdetexte">
    <w:name w:val="Body Text Indent"/>
    <w:basedOn w:val="Normal"/>
    <w:rsid w:val="00CE3C4C"/>
    <w:pPr>
      <w:spacing w:after="120"/>
      <w:ind w:left="283"/>
    </w:pPr>
  </w:style>
  <w:style w:type="paragraph" w:styleId="En-tte">
    <w:name w:val="header"/>
    <w:basedOn w:val="Normal"/>
    <w:rsid w:val="007325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325D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16012"/>
    <w:rPr>
      <w:rFonts w:ascii="Tahoma" w:hAnsi="Tahoma" w:cs="Tahoma"/>
      <w:sz w:val="16"/>
      <w:szCs w:val="16"/>
    </w:rPr>
  </w:style>
  <w:style w:type="paragraph" w:customStyle="1" w:styleId="Texte1">
    <w:name w:val="Texte 1"/>
    <w:basedOn w:val="Normal"/>
    <w:link w:val="Texte1Car"/>
    <w:qFormat/>
    <w:rsid w:val="00893EB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93EB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93EB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93EB9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93EB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93EB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93EB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893EB9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AGENT NON TITULAIRE </vt:lpstr>
    </vt:vector>
  </TitlesOfParts>
  <Company>cdg59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AGENT NON TITULAIRE</dc:title>
  <dc:subject/>
  <dc:creator>valerie-dk</dc:creator>
  <cp:keywords/>
  <dc:description/>
  <cp:lastModifiedBy>Maxime Pecorella CDG05</cp:lastModifiedBy>
  <cp:revision>2</cp:revision>
  <cp:lastPrinted>2021-07-20T09:05:00Z</cp:lastPrinted>
  <dcterms:created xsi:type="dcterms:W3CDTF">2023-06-27T10:04:00Z</dcterms:created>
  <dcterms:modified xsi:type="dcterms:W3CDTF">2023-06-27T10:04:00Z</dcterms:modified>
</cp:coreProperties>
</file>